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7290"/>
      </w:tblGrid>
      <w:tr w:rsidR="00610681" w:rsidRPr="002419CC" w14:paraId="2AFE48BA" w14:textId="77777777" w:rsidTr="007301F0">
        <w:tc>
          <w:tcPr>
            <w:tcW w:w="10800" w:type="dxa"/>
            <w:gridSpan w:val="2"/>
          </w:tcPr>
          <w:p w14:paraId="60751185" w14:textId="2147D1C8" w:rsidR="00610681" w:rsidRDefault="00F97C74" w:rsidP="00C55327">
            <w:pPr>
              <w:shd w:val="clear" w:color="auto" w:fill="FFFFFF"/>
              <w:spacing w:after="0"/>
              <w:ind w:right="57"/>
              <w:jc w:val="center"/>
              <w:rPr>
                <w:rFonts w:ascii="Sitka Small" w:hAnsi="Sitka Small" w:cs="Segoe UI"/>
                <w:b/>
                <w:sz w:val="36"/>
                <w:szCs w:val="36"/>
              </w:rPr>
            </w:pPr>
            <w:bookmarkStart w:id="0" w:name="_Hlk178635629"/>
            <w:r>
              <w:rPr>
                <w:rFonts w:ascii="Sitka Small" w:hAnsi="Sitka Small" w:cs="Segoe UI"/>
                <w:b/>
                <w:sz w:val="36"/>
                <w:szCs w:val="36"/>
              </w:rPr>
              <w:t>PREMKUMAR MANI</w:t>
            </w:r>
          </w:p>
          <w:p w14:paraId="79D6863C" w14:textId="77777777" w:rsidR="002B5F32" w:rsidRPr="002B5F32" w:rsidRDefault="002B5F32" w:rsidP="00610681">
            <w:pPr>
              <w:shd w:val="clear" w:color="auto" w:fill="FFFFFF"/>
              <w:spacing w:after="0"/>
              <w:ind w:right="57"/>
              <w:jc w:val="center"/>
              <w:rPr>
                <w:rFonts w:ascii="Sitka Small" w:hAnsi="Sitka Small" w:cs="Segoe UI"/>
                <w:b/>
                <w:sz w:val="18"/>
                <w:szCs w:val="18"/>
              </w:rPr>
            </w:pPr>
          </w:p>
          <w:p w14:paraId="118D1EA6" w14:textId="1D8F6542" w:rsidR="000F534E" w:rsidRPr="000F534E" w:rsidRDefault="000F534E" w:rsidP="000F534E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 w:rsidRPr="000F534E"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SAP Security Expert | SAP S/4HANA, Fiori, GRC, BTP Security &amp; IAS | Global Project Leadership</w:t>
            </w:r>
          </w:p>
          <w:p w14:paraId="7ED58592" w14:textId="77777777" w:rsidR="00067DA1" w:rsidRPr="00067DA1" w:rsidRDefault="00067DA1" w:rsidP="00067DA1">
            <w:pPr>
              <w:shd w:val="clear" w:color="auto" w:fill="FFFFFF"/>
              <w:spacing w:after="0" w:line="120" w:lineRule="auto"/>
              <w:ind w:right="58"/>
              <w:jc w:val="center"/>
              <w:rPr>
                <w:rFonts w:ascii="Sitka Small" w:hAnsi="Sitka Small" w:cs="Segoe UI"/>
                <w:b/>
                <w:sz w:val="18"/>
                <w:szCs w:val="18"/>
              </w:rPr>
            </w:pPr>
          </w:p>
          <w:p w14:paraId="34603A3E" w14:textId="3FDFECDE" w:rsidR="00E64D96" w:rsidRPr="004D0126" w:rsidRDefault="00E64D96" w:rsidP="00D15BBD">
            <w:pPr>
              <w:spacing w:after="0"/>
              <w:jc w:val="center"/>
              <w:rPr>
                <w:rFonts w:ascii="Segoe UI" w:hAnsi="Segoe UI" w:cs="Segoe UI"/>
                <w:color w:val="222A35" w:themeColor="text2" w:themeShade="80"/>
                <w:sz w:val="18"/>
                <w:szCs w:val="18"/>
                <w:lang w:val="en-GB"/>
              </w:rPr>
            </w:pPr>
            <w:r w:rsidRPr="004D0126">
              <w:rPr>
                <w:rFonts w:ascii="Segoe UI" w:hAnsi="Segoe UI" w:cs="Segoe UI"/>
                <w:b/>
                <w:noProof/>
                <w:color w:val="1F3864" w:themeColor="accent1" w:themeShade="80"/>
                <w:sz w:val="19"/>
                <w:szCs w:val="19"/>
                <w:lang w:eastAsia="en-IN"/>
              </w:rPr>
              <w:drawing>
                <wp:inline distT="0" distB="0" distL="0" distR="0" wp14:anchorId="2C059DA6" wp14:editId="78BB7C87">
                  <wp:extent cx="180000" cy="18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0126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4D012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E2768">
              <w:rPr>
                <w:rFonts w:ascii="Segoe UI" w:hAnsi="Segoe UI" w:cs="Segoe UI"/>
                <w:sz w:val="18"/>
                <w:szCs w:val="18"/>
              </w:rPr>
              <w:t>New Jersey, USA</w:t>
            </w:r>
            <w:r w:rsidR="007B7E41" w:rsidRPr="004D0126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Pr="004D0126">
              <w:rPr>
                <w:rFonts w:ascii="Arial" w:hAnsi="Arial" w:cs="Arial"/>
                <w:sz w:val="18"/>
                <w:szCs w:val="18"/>
              </w:rPr>
              <w:t>│</w:t>
            </w:r>
            <w:r w:rsidRPr="004D012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D0126">
              <w:rPr>
                <w:rFonts w:ascii="Segoe UI" w:hAnsi="Segoe UI" w:cs="Segoe UI"/>
                <w:noProof/>
                <w:color w:val="1F3864" w:themeColor="accent1" w:themeShade="80"/>
                <w:sz w:val="19"/>
                <w:szCs w:val="19"/>
                <w:lang w:eastAsia="en-IN"/>
              </w:rPr>
              <w:drawing>
                <wp:inline distT="0" distB="0" distL="0" distR="0" wp14:anchorId="66BD5641" wp14:editId="49B325BC">
                  <wp:extent cx="1905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3" cy="19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220C" w:rsidRPr="004D0126">
              <w:rPr>
                <w:rFonts w:ascii="Segoe UI" w:hAnsi="Segoe UI" w:cs="Segoe UI"/>
                <w:sz w:val="18"/>
                <w:szCs w:val="18"/>
              </w:rPr>
              <w:t>:</w:t>
            </w:r>
            <w:r w:rsidR="00B0220C" w:rsidRPr="004D0126">
              <w:rPr>
                <w:rFonts w:ascii="Segoe UI" w:hAnsi="Segoe UI" w:cs="Segoe UI"/>
                <w:color w:val="262626"/>
                <w:sz w:val="18"/>
                <w:szCs w:val="18"/>
                <w:lang w:val="en-GB"/>
              </w:rPr>
              <w:t xml:space="preserve"> </w:t>
            </w:r>
            <w:r w:rsidR="00DC018B">
              <w:rPr>
                <w:rFonts w:ascii="Segoe UI" w:hAnsi="Segoe UI" w:cs="Segoe UI"/>
                <w:color w:val="262626"/>
                <w:sz w:val="18"/>
                <w:szCs w:val="18"/>
                <w:lang w:val="en-GB"/>
              </w:rPr>
              <w:t>281-506-2443</w:t>
            </w:r>
            <w:r w:rsidR="00B0220C" w:rsidRPr="004D0126">
              <w:rPr>
                <w:rFonts w:ascii="Segoe UI" w:hAnsi="Segoe UI" w:cs="Segoe UI"/>
                <w:color w:val="262626"/>
                <w:sz w:val="18"/>
                <w:szCs w:val="18"/>
                <w:lang w:val="en-GB"/>
              </w:rPr>
              <w:t xml:space="preserve"> </w:t>
            </w:r>
            <w:r w:rsidRPr="004D0126">
              <w:rPr>
                <w:rFonts w:ascii="Arial" w:hAnsi="Arial" w:cs="Arial"/>
                <w:sz w:val="18"/>
                <w:szCs w:val="18"/>
              </w:rPr>
              <w:t>│</w:t>
            </w:r>
            <w:r w:rsidRPr="004D012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D0126">
              <w:rPr>
                <w:rFonts w:ascii="Segoe UI" w:hAnsi="Segoe UI" w:cs="Segoe UI"/>
                <w:b/>
                <w:bCs/>
                <w:noProof/>
                <w:color w:val="262626"/>
                <w:sz w:val="18"/>
                <w:szCs w:val="18"/>
              </w:rPr>
              <w:drawing>
                <wp:inline distT="0" distB="0" distL="0" distR="0" wp14:anchorId="68626B70" wp14:editId="22C08CB1">
                  <wp:extent cx="190440" cy="194310"/>
                  <wp:effectExtent l="0" t="0" r="635" b="0"/>
                  <wp:docPr id="7027805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80516" name="Picture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22" t="9010" r="17073" b="24562"/>
                          <a:stretch/>
                        </pic:blipFill>
                        <pic:spPr bwMode="auto">
                          <a:xfrm>
                            <a:off x="0" y="0"/>
                            <a:ext cx="204153" cy="208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0126">
              <w:rPr>
                <w:rFonts w:ascii="Segoe UI" w:hAnsi="Segoe UI" w:cs="Segoe UI"/>
                <w:sz w:val="18"/>
                <w:szCs w:val="18"/>
              </w:rPr>
              <w:t xml:space="preserve"> : </w:t>
            </w:r>
            <w:r w:rsidR="003A3130" w:rsidRPr="004D0126">
              <w:rPr>
                <w:rFonts w:ascii="Segoe UI" w:hAnsi="Segoe UI" w:cs="Segoe UI"/>
                <w:sz w:val="18"/>
                <w:szCs w:val="18"/>
              </w:rPr>
              <w:t>M</w:t>
            </w:r>
            <w:r w:rsidRPr="004D0126">
              <w:rPr>
                <w:rFonts w:ascii="Segoe UI" w:hAnsi="Segoe UI" w:cs="Segoe UI"/>
                <w:sz w:val="18"/>
                <w:szCs w:val="18"/>
              </w:rPr>
              <w:t xml:space="preserve">ale </w:t>
            </w:r>
            <w:r w:rsidRPr="004D0126">
              <w:rPr>
                <w:rFonts w:ascii="Arial" w:hAnsi="Arial" w:cs="Arial"/>
                <w:sz w:val="18"/>
                <w:szCs w:val="18"/>
              </w:rPr>
              <w:t>│</w:t>
            </w:r>
          </w:p>
          <w:p w14:paraId="3B1BFC7C" w14:textId="425D6E80" w:rsidR="00F97C74" w:rsidRPr="00D15BBD" w:rsidRDefault="00E64D96" w:rsidP="00D15BBD">
            <w:pPr>
              <w:jc w:val="center"/>
              <w:rPr>
                <w:b/>
                <w:color w:val="7F7F7F"/>
                <w:szCs w:val="20"/>
              </w:rPr>
            </w:pPr>
            <w:r w:rsidRPr="004D0126">
              <w:rPr>
                <w:rFonts w:ascii="Segoe UI" w:hAnsi="Segoe UI" w:cs="Segoe UI"/>
                <w:noProof/>
              </w:rPr>
              <w:drawing>
                <wp:inline distT="0" distB="0" distL="0" distR="0" wp14:anchorId="3BB1F066" wp14:editId="0497AC21">
                  <wp:extent cx="152400" cy="152400"/>
                  <wp:effectExtent l="0" t="0" r="0" b="0"/>
                  <wp:docPr id="1366202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8A" w:rsidRPr="004D0126">
              <w:rPr>
                <w:rFonts w:ascii="Segoe UI" w:hAnsi="Segoe UI" w:cs="Segoe UI"/>
                <w:b/>
                <w:bCs/>
                <w:color w:val="262626"/>
                <w:sz w:val="18"/>
                <w:szCs w:val="18"/>
                <w:lang w:val="en-GB"/>
              </w:rPr>
              <w:t xml:space="preserve"> </w:t>
            </w:r>
            <w:r w:rsidRPr="004D0126">
              <w:rPr>
                <w:rFonts w:ascii="Segoe UI" w:hAnsi="Segoe UI" w:cs="Segoe UI"/>
                <w:b/>
                <w:bCs/>
                <w:color w:val="262626"/>
                <w:sz w:val="18"/>
                <w:szCs w:val="18"/>
                <w:lang w:val="en-GB"/>
              </w:rPr>
              <w:t xml:space="preserve">: </w:t>
            </w:r>
            <w:r w:rsidR="00DC018B">
              <w:t>mohammad.idris@adventglobal.com</w:t>
            </w:r>
          </w:p>
          <w:p w14:paraId="30EA63AA" w14:textId="7D8C55B3" w:rsidR="00E64D96" w:rsidRPr="00F97C74" w:rsidRDefault="00E64D96" w:rsidP="00610681">
            <w:pPr>
              <w:shd w:val="clear" w:color="auto" w:fill="FFFFFF"/>
              <w:spacing w:after="0"/>
              <w:ind w:right="57"/>
              <w:jc w:val="center"/>
              <w:rPr>
                <w:rFonts w:ascii="Sitka Small" w:hAnsi="Sitka Small" w:cs="Segoe UI"/>
                <w:b/>
                <w:sz w:val="18"/>
                <w:szCs w:val="18"/>
              </w:rPr>
            </w:pPr>
          </w:p>
        </w:tc>
      </w:tr>
      <w:tr w:rsidR="00610681" w:rsidRPr="002419CC" w14:paraId="11118B1D" w14:textId="77777777" w:rsidTr="008235C1">
        <w:trPr>
          <w:trHeight w:val="2637"/>
        </w:trPr>
        <w:tc>
          <w:tcPr>
            <w:tcW w:w="10800" w:type="dxa"/>
            <w:gridSpan w:val="2"/>
          </w:tcPr>
          <w:p w14:paraId="0777D67E" w14:textId="4A2B6A78" w:rsidR="00610681" w:rsidRPr="00C1729D" w:rsidRDefault="00610681" w:rsidP="00610681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Profile Snapsho</w:t>
            </w:r>
            <w:r w:rsidR="00E32853"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t</w:t>
            </w:r>
          </w:p>
          <w:p w14:paraId="0B0E64C9" w14:textId="77777777" w:rsidR="00610681" w:rsidRDefault="00610681" w:rsidP="00CA69B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D9CB3B6" w14:textId="12AB00D4" w:rsidR="008235C1" w:rsidRPr="008235C1" w:rsidRDefault="006F0414" w:rsidP="008235C1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>
              <w:rPr>
                <w:rFonts w:ascii="Segoe UI" w:hAnsi="Segoe UI" w:cs="Segoe UI"/>
                <w:sz w:val="18"/>
                <w:szCs w:val="18"/>
                <w:lang w:val="en-IN"/>
              </w:rPr>
              <w:t>With</w:t>
            </w:r>
            <w:r w:rsidR="005E048A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>15</w:t>
            </w:r>
            <w:r w:rsidR="0026175A">
              <w:rPr>
                <w:rFonts w:ascii="Segoe UI" w:hAnsi="Segoe UI" w:cs="Segoe UI"/>
                <w:sz w:val="18"/>
                <w:szCs w:val="18"/>
                <w:lang w:val="en-IN"/>
              </w:rPr>
              <w:t>+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years of specialized experience in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Security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the expertise spans SAP modules such as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S/4HANA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 Security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</w:t>
            </w:r>
            <w:r w:rsidR="002E2768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 xml:space="preserve"> AC (ARA, EAM, ARM)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BTP Security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IAS Authentication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. Extensive experience in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full lifecycle SAP Security implementations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from design to post-implementation support, including upgrades and rollouts. Skilled in configuring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Fiori-based access controls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managing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HANA Security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resolving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authorization issues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. Strong background in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10.1/12 implementation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addressing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Segregation of Duties (SOD)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conflicts, and ensuring audit compliance. Experience in leading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global SAP projects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using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Agile/Scrum methodologies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defining security strategies that meet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regulatory requirements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. Expertise also includes managing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cloud security (BTP)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ensuring </w:t>
            </w:r>
            <w:r w:rsidR="001A665B" w:rsidRPr="001A665B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cross-functional collaboration</w:t>
            </w:r>
            <w:r w:rsidR="001A665B" w:rsidRPr="001A665B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seamless project execution.</w:t>
            </w:r>
          </w:p>
          <w:p w14:paraId="3B88FAFD" w14:textId="4CDAF863" w:rsidR="00CC6EA4" w:rsidRDefault="00CC6EA4" w:rsidP="00CA69B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2368E3" w:rsidRPr="002419CC" w14:paraId="60C6AC68" w14:textId="77777777" w:rsidTr="007002F9">
        <w:tc>
          <w:tcPr>
            <w:tcW w:w="3510" w:type="dxa"/>
            <w:vMerge w:val="restart"/>
            <w:hideMark/>
          </w:tcPr>
          <w:p w14:paraId="6FCC7454" w14:textId="37A2C4B2" w:rsidR="00194878" w:rsidRPr="00C1729D" w:rsidRDefault="00CB07FE" w:rsidP="00D32B47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Education</w:t>
            </w:r>
          </w:p>
          <w:p w14:paraId="2B5E934E" w14:textId="77777777" w:rsidR="00C91C5E" w:rsidRDefault="00C91C5E" w:rsidP="00C91C5E">
            <w:pPr>
              <w:spacing w:after="0" w:line="120" w:lineRule="auto"/>
              <w:rPr>
                <w:rFonts w:ascii="Segoe UI" w:hAnsi="Segoe UI" w:cs="Segoe UI"/>
                <w:b/>
                <w:bCs/>
                <w:color w:val="262626"/>
                <w:sz w:val="18"/>
                <w:szCs w:val="18"/>
              </w:rPr>
            </w:pPr>
          </w:p>
          <w:p w14:paraId="1AE15F76" w14:textId="77777777" w:rsidR="00D7015A" w:rsidRPr="00EA46CE" w:rsidRDefault="00D7015A" w:rsidP="00EA46C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EA46CE">
              <w:rPr>
                <w:rFonts w:ascii="Segoe UI" w:hAnsi="Segoe UI" w:cs="Segoe UI"/>
                <w:sz w:val="18"/>
                <w:szCs w:val="18"/>
              </w:rPr>
              <w:t>Bachelor of Engineering – Electronics &amp; Communication Engineering</w:t>
            </w:r>
          </w:p>
          <w:p w14:paraId="512C5C58" w14:textId="5317FAD9" w:rsidR="000955A9" w:rsidRPr="00EA46CE" w:rsidRDefault="00D7015A" w:rsidP="00EA46C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EA46CE">
              <w:rPr>
                <w:rFonts w:ascii="Segoe UI" w:hAnsi="Segoe UI" w:cs="Segoe UI"/>
                <w:sz w:val="18"/>
                <w:szCs w:val="18"/>
              </w:rPr>
              <w:t>VTU University, Bangalore, India</w:t>
            </w:r>
          </w:p>
          <w:p w14:paraId="785EC757" w14:textId="77777777" w:rsidR="00D7015A" w:rsidRDefault="00D7015A" w:rsidP="00D7015A">
            <w:pPr>
              <w:spacing w:after="0"/>
              <w:rPr>
                <w:rFonts w:ascii="Segoe UI" w:hAnsi="Segoe UI" w:cs="Segoe UI"/>
                <w:color w:val="262626"/>
                <w:sz w:val="18"/>
                <w:szCs w:val="18"/>
              </w:rPr>
            </w:pPr>
          </w:p>
          <w:p w14:paraId="40193D74" w14:textId="746B2239" w:rsidR="007002F9" w:rsidRPr="00FB39A4" w:rsidRDefault="000A4DF7" w:rsidP="007002F9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Certifications</w:t>
            </w:r>
          </w:p>
          <w:p w14:paraId="23574F67" w14:textId="77777777" w:rsidR="007002F9" w:rsidRDefault="007002F9" w:rsidP="007002F9">
            <w:pPr>
              <w:spacing w:after="0" w:line="12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18"/>
                <w:szCs w:val="18"/>
                <w:lang w:val="en-IN" w:eastAsia="en-IN"/>
              </w:rPr>
            </w:pPr>
          </w:p>
          <w:p w14:paraId="1FF52A6C" w14:textId="77777777" w:rsidR="0048578F" w:rsidRPr="0048578F" w:rsidRDefault="0048578F" w:rsidP="00376D75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48578F">
              <w:rPr>
                <w:rFonts w:ascii="Segoe UI" w:hAnsi="Segoe UI" w:cs="Segoe UI"/>
                <w:sz w:val="18"/>
                <w:szCs w:val="18"/>
              </w:rPr>
              <w:t>SAP Certified Application Associate</w:t>
            </w:r>
          </w:p>
          <w:p w14:paraId="1B693B31" w14:textId="77777777" w:rsidR="0048578F" w:rsidRPr="0048578F" w:rsidRDefault="0048578F" w:rsidP="00376D75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48578F">
              <w:rPr>
                <w:rFonts w:ascii="Segoe UI" w:hAnsi="Segoe UI" w:cs="Segoe UI"/>
                <w:sz w:val="18"/>
                <w:szCs w:val="18"/>
              </w:rPr>
              <w:t>Fiori Security Trained Consultant</w:t>
            </w:r>
          </w:p>
          <w:p w14:paraId="1230F896" w14:textId="77777777" w:rsidR="005E67DF" w:rsidRDefault="0048578F" w:rsidP="00376D75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48578F">
              <w:rPr>
                <w:rFonts w:ascii="Segoe UI" w:hAnsi="Segoe UI" w:cs="Segoe UI"/>
                <w:sz w:val="18"/>
                <w:szCs w:val="18"/>
              </w:rPr>
              <w:t>ITIL V3 Foundation Certified</w:t>
            </w:r>
          </w:p>
          <w:p w14:paraId="0F8AA00D" w14:textId="02765F41" w:rsidR="00932487" w:rsidRPr="005E67DF" w:rsidRDefault="0048578F" w:rsidP="00376D75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5E67DF">
              <w:rPr>
                <w:rFonts w:ascii="Segoe UI" w:hAnsi="Segoe UI" w:cs="Segoe UI"/>
                <w:sz w:val="18"/>
                <w:szCs w:val="18"/>
              </w:rPr>
              <w:t xml:space="preserve">Microsoft Azure Fundamentals </w:t>
            </w:r>
          </w:p>
          <w:p w14:paraId="5D1A6825" w14:textId="19D806D4" w:rsidR="00137E79" w:rsidRPr="00137E79" w:rsidRDefault="0048578F" w:rsidP="00932487">
            <w:pPr>
              <w:spacing w:after="0"/>
              <w:ind w:left="360"/>
              <w:rPr>
                <w:rFonts w:ascii="Segoe UI" w:hAnsi="Segoe UI" w:cs="Segoe UI"/>
                <w:b/>
                <w:color w:val="2F5496"/>
                <w:sz w:val="18"/>
                <w:szCs w:val="18"/>
              </w:rPr>
            </w:pPr>
            <w:r w:rsidRPr="0048578F">
              <w:rPr>
                <w:rFonts w:ascii="Segoe UI" w:hAnsi="Segoe UI" w:cs="Segoe UI"/>
                <w:sz w:val="18"/>
                <w:szCs w:val="18"/>
              </w:rPr>
              <w:t>(AZ-900)</w:t>
            </w:r>
          </w:p>
        </w:tc>
        <w:tc>
          <w:tcPr>
            <w:tcW w:w="7290" w:type="dxa"/>
          </w:tcPr>
          <w:p w14:paraId="560F104A" w14:textId="22342900" w:rsidR="00B0731F" w:rsidRPr="00C1729D" w:rsidRDefault="00B0731F" w:rsidP="00B0731F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Areas of Expertise</w:t>
            </w:r>
          </w:p>
          <w:p w14:paraId="02ECE07D" w14:textId="77777777" w:rsidR="00B0731F" w:rsidRPr="00B0731F" w:rsidRDefault="00B0731F" w:rsidP="00B0731F">
            <w:pPr>
              <w:spacing w:after="0" w:line="120" w:lineRule="auto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  <w:p w14:paraId="6482A3EA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SAP Security S/4 Implementations – Enterprise Technology</w:t>
            </w:r>
          </w:p>
          <w:p w14:paraId="02D740DF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Onsite &amp; Offshore Teams – End-to-End Security Cycle</w:t>
            </w:r>
          </w:p>
          <w:p w14:paraId="16E05DF7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Test Cases &amp; Strategies (DevOps/HPALM)</w:t>
            </w:r>
          </w:p>
          <w:p w14:paraId="388193FE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Troubleshooting – Configurations – Requirements Gathering &amp; Analysis</w:t>
            </w:r>
          </w:p>
          <w:p w14:paraId="5E1737C9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Segregation of Duties (SOD) Risk Analysis</w:t>
            </w:r>
          </w:p>
          <w:p w14:paraId="3BC402EB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BTP Security – End User Training</w:t>
            </w:r>
          </w:p>
          <w:p w14:paraId="69B0D699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Cross-Functional Collaboration – Agile / Scrum Methodology</w:t>
            </w:r>
          </w:p>
          <w:p w14:paraId="402594A2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Project Management</w:t>
            </w:r>
          </w:p>
          <w:p w14:paraId="7CC3D7A6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SAP S/4 Fiori Security (Groups/Catalogs/Spaces/Pages)</w:t>
            </w:r>
          </w:p>
          <w:p w14:paraId="0035027B" w14:textId="77777777" w:rsidR="00275BBC" w:rsidRPr="007D3220" w:rsidRDefault="00275BBC" w:rsidP="00376D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SAP HANA DB Security</w:t>
            </w:r>
          </w:p>
          <w:p w14:paraId="5757DD03" w14:textId="0CACCFE0" w:rsidR="002368E3" w:rsidRPr="007D3220" w:rsidRDefault="00275BBC" w:rsidP="00376D7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7D3220">
              <w:rPr>
                <w:rFonts w:ascii="Segoe UI" w:hAnsi="Segoe UI" w:cs="Segoe UI"/>
                <w:sz w:val="18"/>
                <w:szCs w:val="18"/>
                <w:lang w:val="en-IN"/>
              </w:rPr>
              <w:t>GRC 12.0 AC Security</w:t>
            </w:r>
          </w:p>
        </w:tc>
      </w:tr>
      <w:tr w:rsidR="002368E3" w:rsidRPr="002419CC" w14:paraId="544BCE1B" w14:textId="77777777" w:rsidTr="007002F9">
        <w:tc>
          <w:tcPr>
            <w:tcW w:w="3510" w:type="dxa"/>
            <w:vMerge/>
          </w:tcPr>
          <w:p w14:paraId="7A6FCAF9" w14:textId="77777777" w:rsidR="002368E3" w:rsidRPr="00DA67F5" w:rsidRDefault="002368E3" w:rsidP="009E6CC0">
            <w:pPr>
              <w:shd w:val="clear" w:color="auto" w:fill="FFFFFF"/>
              <w:spacing w:after="0"/>
              <w:ind w:right="57"/>
              <w:jc w:val="center"/>
              <w:rPr>
                <w:rFonts w:ascii="Segoe UI" w:hAnsi="Segoe UI" w:cs="Segoe UI"/>
                <w:b/>
                <w:noProof/>
                <w:color w:val="2F5496"/>
                <w:sz w:val="32"/>
                <w:szCs w:val="32"/>
              </w:rPr>
            </w:pPr>
          </w:p>
        </w:tc>
        <w:tc>
          <w:tcPr>
            <w:tcW w:w="7290" w:type="dxa"/>
          </w:tcPr>
          <w:p w14:paraId="2DCAB343" w14:textId="77777777" w:rsidR="002368E3" w:rsidRPr="009323F5" w:rsidRDefault="002368E3" w:rsidP="00E3184F">
            <w:pPr>
              <w:shd w:val="clear" w:color="auto" w:fill="FFFFFF"/>
              <w:spacing w:after="0"/>
              <w:ind w:right="57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73D89" w14:paraId="03CC98B1" w14:textId="77777777" w:rsidTr="002E2768">
        <w:trPr>
          <w:trHeight w:val="810"/>
        </w:trPr>
        <w:tc>
          <w:tcPr>
            <w:tcW w:w="10800" w:type="dxa"/>
          </w:tcPr>
          <w:p w14:paraId="6AEFBFAC" w14:textId="41DF9E42" w:rsidR="00973D89" w:rsidRPr="00FB39A4" w:rsidRDefault="00973D89" w:rsidP="00964112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 w:rsidRPr="00FB39A4"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Work Experience</w:t>
            </w:r>
          </w:p>
          <w:p w14:paraId="1A43D6CC" w14:textId="77777777" w:rsidR="00973D89" w:rsidRDefault="00973D89" w:rsidP="00772009">
            <w:pPr>
              <w:spacing w:after="0" w:line="120" w:lineRule="auto"/>
              <w:rPr>
                <w:rFonts w:ascii="Segoe UI" w:hAnsi="Segoe UI" w:cs="Segoe UI"/>
                <w:sz w:val="20"/>
                <w:szCs w:val="20"/>
              </w:rPr>
            </w:pPr>
          </w:p>
          <w:tbl>
            <w:tblPr>
              <w:tblStyle w:val="TableGridLight"/>
              <w:tblW w:w="5000" w:type="pct"/>
              <w:tblLook w:val="04A0" w:firstRow="1" w:lastRow="0" w:firstColumn="1" w:lastColumn="0" w:noHBand="0" w:noVBand="1"/>
            </w:tblPr>
            <w:tblGrid>
              <w:gridCol w:w="2279"/>
              <w:gridCol w:w="2375"/>
              <w:gridCol w:w="2555"/>
              <w:gridCol w:w="3365"/>
            </w:tblGrid>
            <w:tr w:rsidR="002E2768" w:rsidRPr="008169A7" w14:paraId="367F7B11" w14:textId="77777777" w:rsidTr="002E2768">
              <w:tc>
                <w:tcPr>
                  <w:tcW w:w="1078" w:type="pct"/>
                </w:tcPr>
                <w:p w14:paraId="50E195B8" w14:textId="67D853B0" w:rsidR="002E2768" w:rsidRPr="00220578" w:rsidRDefault="002E2768" w:rsidP="008169A7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Employer</w:t>
                  </w:r>
                </w:p>
              </w:tc>
              <w:tc>
                <w:tcPr>
                  <w:tcW w:w="1123" w:type="pct"/>
                </w:tcPr>
                <w:p w14:paraId="512FBC5F" w14:textId="74E433F7" w:rsidR="002E2768" w:rsidRPr="00220578" w:rsidRDefault="002E2768" w:rsidP="008169A7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Clients</w:t>
                  </w:r>
                </w:p>
              </w:tc>
              <w:tc>
                <w:tcPr>
                  <w:tcW w:w="1208" w:type="pct"/>
                </w:tcPr>
                <w:p w14:paraId="2F5A57B6" w14:textId="688F18DF" w:rsidR="002E2768" w:rsidRPr="00220578" w:rsidRDefault="002E2768" w:rsidP="008169A7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22057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1591" w:type="pct"/>
                </w:tcPr>
                <w:p w14:paraId="37E3BABB" w14:textId="54BA2323" w:rsidR="002E2768" w:rsidRPr="00220578" w:rsidRDefault="002E2768" w:rsidP="008169A7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22057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Duration</w:t>
                  </w:r>
                </w:p>
              </w:tc>
            </w:tr>
            <w:tr w:rsidR="002E2768" w:rsidRPr="008169A7" w14:paraId="46CF2D1A" w14:textId="77777777" w:rsidTr="002E2768">
              <w:tc>
                <w:tcPr>
                  <w:tcW w:w="1078" w:type="pct"/>
                  <w:vMerge w:val="restart"/>
                </w:tcPr>
                <w:p w14:paraId="656897E9" w14:textId="77777777" w:rsidR="00F53BD5" w:rsidRDefault="00F53BD5" w:rsidP="002E2768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33D737E3" w14:textId="5B479D40" w:rsidR="002E2768" w:rsidRPr="00F53BD5" w:rsidRDefault="002E2768" w:rsidP="002E2768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F53BD5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Deloitte &amp; Touche LLP</w:t>
                  </w:r>
                </w:p>
              </w:tc>
              <w:tc>
                <w:tcPr>
                  <w:tcW w:w="1123" w:type="pct"/>
                </w:tcPr>
                <w:p w14:paraId="53A0FA90" w14:textId="7939A761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PPG Industries, USA</w:t>
                  </w:r>
                </w:p>
              </w:tc>
              <w:tc>
                <w:tcPr>
                  <w:tcW w:w="1208" w:type="pct"/>
                </w:tcPr>
                <w:p w14:paraId="61B959C6" w14:textId="32BC642B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SAP Senior Fiori Security Consultant</w:t>
                  </w:r>
                </w:p>
              </w:tc>
              <w:tc>
                <w:tcPr>
                  <w:tcW w:w="1591" w:type="pct"/>
                </w:tcPr>
                <w:p w14:paraId="1EB5FD9D" w14:textId="005B937A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Aug 2023 – Present</w:t>
                  </w:r>
                </w:p>
              </w:tc>
            </w:tr>
            <w:tr w:rsidR="002E2768" w:rsidRPr="008169A7" w14:paraId="1105B0E2" w14:textId="77777777" w:rsidTr="002E2768">
              <w:tc>
                <w:tcPr>
                  <w:tcW w:w="1078" w:type="pct"/>
                  <w:vMerge/>
                </w:tcPr>
                <w:p w14:paraId="117D0D71" w14:textId="77777777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123" w:type="pct"/>
                </w:tcPr>
                <w:p w14:paraId="150219B6" w14:textId="6287DED9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Chevron Corp, USA</w:t>
                  </w:r>
                </w:p>
              </w:tc>
              <w:tc>
                <w:tcPr>
                  <w:tcW w:w="1208" w:type="pct"/>
                </w:tcPr>
                <w:p w14:paraId="0CA117BD" w14:textId="1D86B005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SAP Senior Fiori Security Consultant</w:t>
                  </w:r>
                </w:p>
              </w:tc>
              <w:tc>
                <w:tcPr>
                  <w:tcW w:w="1591" w:type="pct"/>
                </w:tcPr>
                <w:p w14:paraId="1B185F1E" w14:textId="1D27C118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Jun 2022 – Aug 2023</w:t>
                  </w:r>
                </w:p>
              </w:tc>
            </w:tr>
            <w:tr w:rsidR="002E2768" w:rsidRPr="008169A7" w14:paraId="204487EF" w14:textId="77777777" w:rsidTr="002E2768">
              <w:tc>
                <w:tcPr>
                  <w:tcW w:w="1078" w:type="pct"/>
                  <w:vMerge w:val="restart"/>
                </w:tcPr>
                <w:p w14:paraId="1BF29921" w14:textId="54F305C8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Tata Consultancy Services</w:t>
                  </w:r>
                </w:p>
              </w:tc>
              <w:tc>
                <w:tcPr>
                  <w:tcW w:w="1123" w:type="pct"/>
                </w:tcPr>
                <w:p w14:paraId="225F7D4F" w14:textId="05795D07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Johnson &amp; Johnson, USA</w:t>
                  </w:r>
                </w:p>
              </w:tc>
              <w:tc>
                <w:tcPr>
                  <w:tcW w:w="1208" w:type="pct"/>
                </w:tcPr>
                <w:p w14:paraId="445703CF" w14:textId="4862D739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SAP Security Lead Consultant</w:t>
                  </w:r>
                </w:p>
              </w:tc>
              <w:tc>
                <w:tcPr>
                  <w:tcW w:w="1591" w:type="pct"/>
                </w:tcPr>
                <w:p w14:paraId="5939FA4F" w14:textId="1C624225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Jul 2019 – Jun 2022</w:t>
                  </w:r>
                </w:p>
              </w:tc>
            </w:tr>
            <w:tr w:rsidR="002E2768" w:rsidRPr="008169A7" w14:paraId="6C450850" w14:textId="77777777" w:rsidTr="002E2768">
              <w:tc>
                <w:tcPr>
                  <w:tcW w:w="1078" w:type="pct"/>
                  <w:vMerge/>
                </w:tcPr>
                <w:p w14:paraId="4748C14B" w14:textId="77777777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123" w:type="pct"/>
                </w:tcPr>
                <w:p w14:paraId="001FB07F" w14:textId="44E95AAF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Johnson &amp; Johnson, India</w:t>
                  </w:r>
                </w:p>
              </w:tc>
              <w:tc>
                <w:tcPr>
                  <w:tcW w:w="1208" w:type="pct"/>
                </w:tcPr>
                <w:p w14:paraId="5AC2B55A" w14:textId="42DE2C05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SAP Security Consultant</w:t>
                  </w:r>
                </w:p>
              </w:tc>
              <w:tc>
                <w:tcPr>
                  <w:tcW w:w="1591" w:type="pct"/>
                </w:tcPr>
                <w:p w14:paraId="7AB426E5" w14:textId="37322910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Jul 2013 – Jul 2019</w:t>
                  </w:r>
                </w:p>
              </w:tc>
            </w:tr>
            <w:tr w:rsidR="002E2768" w:rsidRPr="008169A7" w14:paraId="63942F99" w14:textId="77777777" w:rsidTr="002E2768">
              <w:tc>
                <w:tcPr>
                  <w:tcW w:w="1078" w:type="pct"/>
                </w:tcPr>
                <w:p w14:paraId="32AC0F1D" w14:textId="35B164AA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iGATE Global Solutions</w:t>
                  </w:r>
                </w:p>
              </w:tc>
              <w:tc>
                <w:tcPr>
                  <w:tcW w:w="1123" w:type="pct"/>
                </w:tcPr>
                <w:p w14:paraId="2F5CDF46" w14:textId="4D2C2C4B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Royal Bank of Canada, India</w:t>
                  </w:r>
                </w:p>
              </w:tc>
              <w:tc>
                <w:tcPr>
                  <w:tcW w:w="1208" w:type="pct"/>
                </w:tcPr>
                <w:p w14:paraId="18EE3DCC" w14:textId="3ED4C7D3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SAP Security Lead Engineer</w:t>
                  </w:r>
                </w:p>
              </w:tc>
              <w:tc>
                <w:tcPr>
                  <w:tcW w:w="1591" w:type="pct"/>
                </w:tcPr>
                <w:p w14:paraId="06C58BE3" w14:textId="26AB8F16" w:rsidR="002E2768" w:rsidRPr="008169A7" w:rsidRDefault="002E2768" w:rsidP="008169A7">
                  <w:pPr>
                    <w:spacing w:after="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69A7">
                    <w:rPr>
                      <w:rFonts w:ascii="Segoe UI" w:hAnsi="Segoe UI" w:cs="Segoe UI"/>
                      <w:sz w:val="18"/>
                      <w:szCs w:val="18"/>
                    </w:rPr>
                    <w:t>Jun 2008 – Jul 2013</w:t>
                  </w:r>
                </w:p>
              </w:tc>
            </w:tr>
          </w:tbl>
          <w:p w14:paraId="5087F37C" w14:textId="77777777" w:rsidR="00973D89" w:rsidRDefault="00973D89" w:rsidP="00511036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</w:p>
          <w:p w14:paraId="61C15A9D" w14:textId="6F4A2BF1" w:rsidR="00973D89" w:rsidRPr="00973D89" w:rsidRDefault="00973D89" w:rsidP="00973D89">
            <w:pPr>
              <w:spacing w:after="0"/>
              <w:rPr>
                <w:rFonts w:ascii="Segoe UI" w:hAnsi="Segoe UI" w:cs="Segoe UI"/>
                <w:sz w:val="20"/>
                <w:szCs w:val="20"/>
                <w:lang w:val="en-IN"/>
              </w:rPr>
            </w:pPr>
            <w:r w:rsidRPr="00973D89">
              <w:rPr>
                <w:rFonts w:ascii="Segoe UI" w:hAnsi="Segoe UI" w:cs="Segoe UI"/>
                <w:b/>
                <w:bCs/>
                <w:sz w:val="20"/>
                <w:szCs w:val="20"/>
                <w:lang w:val="en-IN"/>
              </w:rPr>
              <w:t>PPG Industries – Pittsburgh (PA), USA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t xml:space="preserve"> 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br/>
            </w:r>
            <w:r w:rsidRPr="00973D89">
              <w:rPr>
                <w:rFonts w:ascii="Segoe UI" w:hAnsi="Segoe UI" w:cs="Segoe UI"/>
                <w:i/>
                <w:iCs/>
                <w:sz w:val="20"/>
                <w:szCs w:val="20"/>
                <w:lang w:val="en-IN"/>
              </w:rPr>
              <w:t>SAP Senior Fiori Security Consultant</w:t>
            </w:r>
          </w:p>
          <w:p w14:paraId="51BE20E3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Spearheading SAP Security and Controls workstreams for a global ERP transformation in the manufacturing business line.</w:t>
            </w:r>
          </w:p>
          <w:p w14:paraId="060074DE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lastRenderedPageBreak/>
              <w:t xml:space="preserve">Currently leading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implementation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project using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Agile methodology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establishing comprehensive security design strategies for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roles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integrating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BTP cloud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implementing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IAS for user authentication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. Additionally, utilizing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IAG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efficient user access provisioning.</w:t>
            </w:r>
          </w:p>
          <w:p w14:paraId="5A90184D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Developed and configured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Fiori/UI5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roles, incorporating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catalogs, groups, spaces, pages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ODATA configurations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in an embedded SAP system. Role designs include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T-codes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ODATA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WebDynpro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with relevant authorizations, and performed error log analysis to troubleshoot missing services and backend authorizations.</w:t>
            </w:r>
          </w:p>
          <w:p w14:paraId="65012FE4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HANA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including user administration, role creation, and restriction management using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Tables, Views, and Schemas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within analytic privileges through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HANA Studio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79972992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Successfully created over 1,000 security roles using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master and derived role concepts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leveraging automation tools such as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LSMW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SECATT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scripts.</w:t>
            </w:r>
          </w:p>
          <w:p w14:paraId="3722CDE3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Played an integral role in the upgrade from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10.1 to GRC 12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focusing on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ARA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ARM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EAM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as part of the implementation team.</w:t>
            </w:r>
          </w:p>
          <w:p w14:paraId="4D413D14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Actively engaged in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Security &amp; GRC projects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including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S/4HANA-Fiori analysis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development of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 catalogs, spaces, and pages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system refreshes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rollouts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configuration support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5AD10A45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Worked extensively with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data masking tools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to address sensitive data protection requirements and designed rulesets to mitigate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SOX risks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ensure effective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security and controls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2083E963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Developed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Fiori-based access roles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facilitating end-user access to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 Launchpad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based on process areas and positions.</w:t>
            </w:r>
          </w:p>
          <w:p w14:paraId="7F9D3927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Currently serving as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Onsite Lead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implementation project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establishing long-term strategies for both current and future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ERP transformation projects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4DA6843B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Optimized system performance by removing unnecessary apps from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 catalogs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reducing the number of tiles on the home page, enhancing load times and user experience.</w:t>
            </w:r>
          </w:p>
          <w:p w14:paraId="082B970A" w14:textId="77777777" w:rsidR="00973D89" w:rsidRPr="00973D89" w:rsidRDefault="00973D89" w:rsidP="00376D75">
            <w:pPr>
              <w:numPr>
                <w:ilvl w:val="0"/>
                <w:numId w:val="3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Designed and implemented detailed security programs to align business needs with regulatory requirements, ensuring cost-effective, risk-mitigated controls.</w:t>
            </w:r>
          </w:p>
          <w:p w14:paraId="0B4E18AD" w14:textId="71F12152" w:rsidR="00973D89" w:rsidRPr="00973D89" w:rsidRDefault="00973D89" w:rsidP="00973D89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  <w:p w14:paraId="4E15679C" w14:textId="44CAEE9C" w:rsidR="00973D89" w:rsidRPr="00973D89" w:rsidRDefault="00973D89" w:rsidP="00973D89">
            <w:pPr>
              <w:spacing w:after="0"/>
              <w:rPr>
                <w:rFonts w:ascii="Segoe UI" w:hAnsi="Segoe UI" w:cs="Segoe UI"/>
                <w:sz w:val="20"/>
                <w:szCs w:val="20"/>
                <w:lang w:val="en-IN"/>
              </w:rPr>
            </w:pPr>
            <w:r w:rsidRPr="00973D89">
              <w:rPr>
                <w:rFonts w:ascii="Segoe UI" w:hAnsi="Segoe UI" w:cs="Segoe UI"/>
                <w:b/>
                <w:bCs/>
                <w:sz w:val="20"/>
                <w:szCs w:val="20"/>
                <w:lang w:val="en-IN"/>
              </w:rPr>
              <w:t>Chevron Corp – San Ramon (CA), USA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br/>
            </w:r>
            <w:r w:rsidRPr="00973D89">
              <w:rPr>
                <w:rFonts w:ascii="Segoe UI" w:hAnsi="Segoe UI" w:cs="Segoe UI"/>
                <w:i/>
                <w:iCs/>
                <w:sz w:val="20"/>
                <w:szCs w:val="20"/>
                <w:lang w:val="en-IN"/>
              </w:rPr>
              <w:t>SAP Senior Fiori Security Consultant</w:t>
            </w:r>
          </w:p>
          <w:p w14:paraId="26349F72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Led SAP Security and Controls for the ERP transformation of a global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Oil, Gas, and Chemicals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business.</w:t>
            </w:r>
          </w:p>
          <w:p w14:paraId="4BD58EBD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Managed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Fiori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implementation, including the configuration of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 catalogs, tile groups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the creation of Fiori roles, which were later upgraded to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Spaces and Pages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5AD1B696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Handled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HANA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by managing user roles, restricting access using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Tables, Views, and Schemas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troubleshooting through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HANA Studio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3A566EBC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Resolved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SOD (Segregation of Duties)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conflicts, assigning mitigation controls to address compliance issues.</w:t>
            </w:r>
          </w:p>
          <w:p w14:paraId="20E2FEC3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Updated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SOD ruleset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based on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 Controls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requirements, revising risk IDs, adding actions to functions, and creating new function IDs.</w:t>
            </w:r>
          </w:p>
          <w:p w14:paraId="3F5437DC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Served as a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Subject Matter Expert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(SME) and primary liaison with internal and external auditors, ensuring compliance with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IT Controls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across all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modules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supporting databases.</w:t>
            </w:r>
          </w:p>
          <w:p w14:paraId="1CEFD588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Configured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10.2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managing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MSMP workflows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new account requests, change accounts, and other request types, and maintaining workflow configurations, including paths and stages.</w:t>
            </w:r>
          </w:p>
          <w:p w14:paraId="37DF7762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Managed action, role usage, and synchronization jobs for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system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performed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security design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SOD analysis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to identify and remediate risks.</w:t>
            </w:r>
          </w:p>
          <w:p w14:paraId="12F3AE31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Delivered comprehensive quality reports, progress updates, and conducted monthly/weekly meetings with stakeholders.</w:t>
            </w:r>
          </w:p>
          <w:p w14:paraId="296E3B22" w14:textId="77777777" w:rsidR="00973D89" w:rsidRPr="00973D89" w:rsidRDefault="00973D89" w:rsidP="00376D75">
            <w:pPr>
              <w:numPr>
                <w:ilvl w:val="0"/>
                <w:numId w:val="4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Used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JIRA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to manage sprint assignments and project tracking.</w:t>
            </w:r>
          </w:p>
          <w:p w14:paraId="04DF5D13" w14:textId="4A983B9A" w:rsidR="00973D89" w:rsidRPr="00973D89" w:rsidRDefault="00973D89" w:rsidP="00973D89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  <w:p w14:paraId="08024D97" w14:textId="1608C773" w:rsidR="00973D89" w:rsidRPr="00973D89" w:rsidRDefault="00973D89" w:rsidP="00973D89">
            <w:pPr>
              <w:spacing w:after="0"/>
              <w:rPr>
                <w:rFonts w:ascii="Segoe UI" w:hAnsi="Segoe UI" w:cs="Segoe UI"/>
                <w:sz w:val="20"/>
                <w:szCs w:val="20"/>
                <w:lang w:val="en-IN"/>
              </w:rPr>
            </w:pPr>
            <w:r w:rsidRPr="00973D89">
              <w:rPr>
                <w:rFonts w:ascii="Segoe UI" w:hAnsi="Segoe UI" w:cs="Segoe UI"/>
                <w:b/>
                <w:bCs/>
                <w:sz w:val="20"/>
                <w:szCs w:val="20"/>
                <w:lang w:val="en-IN"/>
              </w:rPr>
              <w:t>Johnson &amp; Johnson – New Jersey, USA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br/>
            </w:r>
            <w:r w:rsidRPr="00973D89">
              <w:rPr>
                <w:rFonts w:ascii="Segoe UI" w:hAnsi="Segoe UI" w:cs="Segoe UI"/>
                <w:i/>
                <w:iCs/>
                <w:sz w:val="20"/>
                <w:szCs w:val="20"/>
                <w:lang w:val="en-IN"/>
              </w:rPr>
              <w:t>SAP Security Lead Consultant</w:t>
            </w:r>
          </w:p>
          <w:p w14:paraId="5B67495C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Managed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1MD Phase 2 ECC Implementation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as </w:t>
            </w:r>
            <w:proofErr w:type="gramStart"/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a</w:t>
            </w:r>
            <w:proofErr w:type="gramEnd"/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Security Consultant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focusing on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WEBUAR tool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implementation for automated user and role provisioning, similar to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ARM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workflows.</w:t>
            </w:r>
          </w:p>
          <w:p w14:paraId="24762E68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Assisted in daily and monthly reporting of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SOD activities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through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GRC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ensuring compliance with regulatory requirements.</w:t>
            </w:r>
          </w:p>
          <w:p w14:paraId="64DF1968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lastRenderedPageBreak/>
              <w:t xml:space="preserve">Conducted periodic user access reviews using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NAGS tool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to analyze user roles, segregation of duties, and role criticality, acting as the key point of contact between external auditors and internal teams.</w:t>
            </w:r>
          </w:p>
          <w:p w14:paraId="5DDE8B83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Played a key role in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SDDC Migration Project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overseeing the migration of SAP physical servers to cloud-based infrastructure, and led the upgrade of SAP ECC and BW systems from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ECC 4.7 to ECC 6.0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(via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SU25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).</w:t>
            </w:r>
          </w:p>
          <w:p w14:paraId="3D9B0D89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As a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Security Lead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responsible for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analysis, design, and project delivery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within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Agile methodology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managing both onshore and offshore teams.</w:t>
            </w:r>
          </w:p>
          <w:p w14:paraId="00631EA9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Managed full user administration, including account creation, modifications, locking, unlocking, and password resets.</w:t>
            </w:r>
          </w:p>
          <w:p w14:paraId="759BDD5B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Configured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HANA DB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setting up standard, technical, and restricted users, and applied system, object, analytic, and package privileges.</w:t>
            </w:r>
          </w:p>
          <w:p w14:paraId="7787F374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Led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10.1 implementation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configuring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ARA, ARM, and EAM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functionalities.</w:t>
            </w:r>
          </w:p>
          <w:p w14:paraId="35939A0F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Developed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FIORI/UI5 security roles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both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gateway and backend systems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including catalogs, groups,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ODATA services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WebDynpro authorizations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7A8A0118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Implemented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S/4HANA Security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system by configuring catalogs, tile groups, and creating job roles for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GET project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1B58F925" w14:textId="77777777" w:rsidR="00973D89" w:rsidRPr="00973D89" w:rsidRDefault="00973D89" w:rsidP="00376D75">
            <w:pPr>
              <w:numPr>
                <w:ilvl w:val="0"/>
                <w:numId w:val="5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Handled role transportation between clients (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DEV-QA-PROD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), including security role support during regular system updates.</w:t>
            </w:r>
          </w:p>
          <w:p w14:paraId="3F5ACAFF" w14:textId="4D3363AD" w:rsidR="00973D89" w:rsidRPr="00973D89" w:rsidRDefault="00973D89" w:rsidP="00973D89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  <w:p w14:paraId="192A6837" w14:textId="11E7D3D8" w:rsidR="00973D89" w:rsidRPr="00973D89" w:rsidRDefault="00973D89" w:rsidP="00973D89">
            <w:pPr>
              <w:spacing w:after="0"/>
              <w:rPr>
                <w:rFonts w:ascii="Segoe UI" w:hAnsi="Segoe UI" w:cs="Segoe UI"/>
                <w:sz w:val="20"/>
                <w:szCs w:val="20"/>
                <w:lang w:val="en-IN"/>
              </w:rPr>
            </w:pPr>
            <w:r w:rsidRPr="00973D89">
              <w:rPr>
                <w:rFonts w:ascii="Segoe UI" w:hAnsi="Segoe UI" w:cs="Segoe UI"/>
                <w:b/>
                <w:bCs/>
                <w:sz w:val="20"/>
                <w:szCs w:val="20"/>
                <w:lang w:val="en-IN"/>
              </w:rPr>
              <w:t>Johnson &amp; Johnson – Bangalore, India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br/>
            </w:r>
            <w:r w:rsidRPr="00973D89">
              <w:rPr>
                <w:rFonts w:ascii="Segoe UI" w:hAnsi="Segoe UI" w:cs="Segoe UI"/>
                <w:i/>
                <w:iCs/>
                <w:sz w:val="20"/>
                <w:szCs w:val="20"/>
                <w:lang w:val="en-IN"/>
              </w:rPr>
              <w:t>SAP Security Consultant</w:t>
            </w:r>
          </w:p>
          <w:p w14:paraId="0AECB5B7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Designed, documented, and implemented security-related standard procedures for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user administration, roles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and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profile generation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.</w:t>
            </w:r>
          </w:p>
          <w:p w14:paraId="3603D5A5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Supported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ARM requests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through various workflows, including training validations.</w:t>
            </w:r>
          </w:p>
          <w:p w14:paraId="4C27DC34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Led business role alignment efforts for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GRC access control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collaborated closely with audit teams to meet monthly audit requirements.</w:t>
            </w:r>
          </w:p>
          <w:p w14:paraId="303798C0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Utilized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HANA Studio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user administration tasks, such as creating and modifying users in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Native HANA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and assigned object, system, and package privileges to roles based on user requirements.</w:t>
            </w:r>
          </w:p>
          <w:p w14:paraId="5FEBB9C4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Created new roles and derived existing roles using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PFCG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while monitoring day-to-day user maintenance and role assignments.</w:t>
            </w:r>
          </w:p>
          <w:p w14:paraId="714280FF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Conducted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SOD conflict analysis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recommended mitigation controls for risk reduction.</w:t>
            </w:r>
          </w:p>
          <w:p w14:paraId="1F5BACF3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Generated weekly and monthly reports for management and coordinated regular meetings to ensure smooth project execution.</w:t>
            </w:r>
          </w:p>
          <w:p w14:paraId="1B06B8ED" w14:textId="77777777" w:rsidR="00973D89" w:rsidRPr="00973D89" w:rsidRDefault="00973D89" w:rsidP="00376D75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Successfully transported generated roles and profiles via the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Transport Management System (STMS)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managing both individual and mass role generation and transport.</w:t>
            </w:r>
          </w:p>
          <w:p w14:paraId="6BF11CFC" w14:textId="4783D0CB" w:rsidR="00973D89" w:rsidRPr="00973D89" w:rsidRDefault="00973D89" w:rsidP="00973D89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  <w:p w14:paraId="1BF1D4ED" w14:textId="1DB2F866" w:rsidR="00973D89" w:rsidRPr="00973D89" w:rsidRDefault="00973D89" w:rsidP="00973D89">
            <w:pPr>
              <w:spacing w:after="0"/>
              <w:rPr>
                <w:rFonts w:ascii="Segoe UI" w:hAnsi="Segoe UI" w:cs="Segoe UI"/>
                <w:sz w:val="20"/>
                <w:szCs w:val="20"/>
                <w:lang w:val="en-IN"/>
              </w:rPr>
            </w:pPr>
            <w:r w:rsidRPr="00973D89">
              <w:rPr>
                <w:rFonts w:ascii="Segoe UI" w:hAnsi="Segoe UI" w:cs="Segoe UI"/>
                <w:b/>
                <w:bCs/>
                <w:sz w:val="20"/>
                <w:szCs w:val="20"/>
                <w:lang w:val="en-IN"/>
              </w:rPr>
              <w:t>Royal Bank of Canada – Bangalore, India</w:t>
            </w:r>
            <w:r w:rsidRPr="00973D89">
              <w:rPr>
                <w:rFonts w:ascii="Segoe UI" w:hAnsi="Segoe UI" w:cs="Segoe UI"/>
                <w:sz w:val="20"/>
                <w:szCs w:val="20"/>
                <w:lang w:val="en-IN"/>
              </w:rPr>
              <w:br/>
            </w:r>
            <w:r w:rsidRPr="00973D89">
              <w:rPr>
                <w:rFonts w:ascii="Segoe UI" w:hAnsi="Segoe UI" w:cs="Segoe UI"/>
                <w:i/>
                <w:iCs/>
                <w:sz w:val="20"/>
                <w:szCs w:val="20"/>
                <w:lang w:val="en-IN"/>
              </w:rPr>
              <w:t>SAP Security Lead Engineer</w:t>
            </w:r>
          </w:p>
          <w:p w14:paraId="278258CC" w14:textId="77777777" w:rsidR="00973D89" w:rsidRPr="00973D89" w:rsidRDefault="00973D89" w:rsidP="00376D75">
            <w:pPr>
              <w:numPr>
                <w:ilvl w:val="0"/>
                <w:numId w:val="7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Collaborated with technical and functional leads to create and maintain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R/3 security roles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policies, ensuring adherence to system standards.</w:t>
            </w:r>
          </w:p>
          <w:p w14:paraId="4E9555A3" w14:textId="77777777" w:rsidR="00973D89" w:rsidRPr="00973D89" w:rsidRDefault="00973D89" w:rsidP="00376D75">
            <w:pPr>
              <w:numPr>
                <w:ilvl w:val="0"/>
                <w:numId w:val="7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Central User Administration (CUA)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for user and role maintenance across SAP systems.</w:t>
            </w:r>
          </w:p>
          <w:p w14:paraId="52032BA6" w14:textId="77777777" w:rsidR="00973D89" w:rsidRPr="00973D89" w:rsidRDefault="00973D89" w:rsidP="00376D75">
            <w:pPr>
              <w:numPr>
                <w:ilvl w:val="0"/>
                <w:numId w:val="7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Utilized core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SAP Security transactions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such as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PFCG, SU01, SU10, SU24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and more, for user and role administration, troubleshooting, and system maintenance.</w:t>
            </w:r>
          </w:p>
          <w:p w14:paraId="6487309E" w14:textId="77777777" w:rsidR="00973D89" w:rsidRPr="00973D89" w:rsidRDefault="00973D89" w:rsidP="00376D75">
            <w:pPr>
              <w:numPr>
                <w:ilvl w:val="0"/>
                <w:numId w:val="7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Worked extensively with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authorization objects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>, including values, activities, roles, and activity groups, ensuring accurate user ID assignments.</w:t>
            </w:r>
          </w:p>
          <w:p w14:paraId="3160FD9C" w14:textId="0AEFCCDF" w:rsidR="00973D89" w:rsidRDefault="00973D89" w:rsidP="00376D75">
            <w:pPr>
              <w:numPr>
                <w:ilvl w:val="0"/>
                <w:numId w:val="7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  <w:lang w:val="en-IN"/>
              </w:rPr>
            </w:pP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Managed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Firefighter creation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and assignment via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SPM (Super User Privilege Management)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, mapping </w:t>
            </w:r>
            <w:r w:rsidRPr="00973D89">
              <w:rPr>
                <w:rFonts w:ascii="Segoe UI" w:hAnsi="Segoe UI" w:cs="Segoe UI"/>
                <w:b/>
                <w:bCs/>
                <w:sz w:val="18"/>
                <w:szCs w:val="18"/>
                <w:lang w:val="en-IN"/>
              </w:rPr>
              <w:t>Firefighter IDs</w:t>
            </w:r>
            <w:r w:rsidRPr="00973D89">
              <w:rPr>
                <w:rFonts w:ascii="Segoe UI" w:hAnsi="Segoe UI" w:cs="Segoe UI"/>
                <w:sz w:val="18"/>
                <w:szCs w:val="18"/>
                <w:lang w:val="en-IN"/>
              </w:rPr>
              <w:t xml:space="preserve"> to owners, controllers, and users.</w:t>
            </w:r>
          </w:p>
          <w:p w14:paraId="7E8526FA" w14:textId="77777777" w:rsidR="00066D77" w:rsidRPr="00FB39A4" w:rsidRDefault="00066D77" w:rsidP="00066D77">
            <w:pPr>
              <w:pBdr>
                <w:top w:val="single" w:sz="36" w:space="1" w:color="FFD966" w:themeColor="accent4" w:themeTint="99"/>
                <w:bottom w:val="single" w:sz="36" w:space="1" w:color="FFD966" w:themeColor="accent4" w:themeTint="99"/>
              </w:pBdr>
              <w:shd w:val="clear" w:color="auto" w:fill="F2F2F2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</w:pPr>
            <w:r w:rsidRPr="00FB39A4">
              <w:rPr>
                <w:rFonts w:ascii="Segoe UI" w:eastAsia="Times New Roman" w:hAnsi="Segoe UI" w:cs="Segoe UI"/>
                <w:b/>
                <w:bCs/>
                <w:color w:val="002060"/>
                <w:lang w:val="en-IN" w:eastAsia="en-IN"/>
              </w:rPr>
              <w:t>Key Skills</w:t>
            </w:r>
          </w:p>
          <w:p w14:paraId="55354DDD" w14:textId="77777777" w:rsidR="00066D77" w:rsidRDefault="00066D77" w:rsidP="00066D77">
            <w:pPr>
              <w:pStyle w:val="NoSpacing"/>
              <w:spacing w:line="12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5"/>
              <w:gridCol w:w="3780"/>
              <w:gridCol w:w="2759"/>
            </w:tblGrid>
            <w:tr w:rsidR="00066D77" w14:paraId="399495F0" w14:textId="77777777" w:rsidTr="0022074B">
              <w:trPr>
                <w:trHeight w:val="1593"/>
              </w:trPr>
              <w:tc>
                <w:tcPr>
                  <w:tcW w:w="4035" w:type="dxa"/>
                </w:tcPr>
                <w:p w14:paraId="78F8F9AA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SAP Security S/4 Implementations</w:t>
                  </w:r>
                </w:p>
                <w:p w14:paraId="028EDB8F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Enterprise Technology</w:t>
                  </w:r>
                </w:p>
                <w:p w14:paraId="3D89A689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Onsite &amp; Offshore Teams</w:t>
                  </w:r>
                </w:p>
                <w:p w14:paraId="64C6A857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End-to-End Security Cycle</w:t>
                  </w:r>
                </w:p>
                <w:p w14:paraId="343508E4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Test Case Strategies</w:t>
                  </w:r>
                </w:p>
                <w:p w14:paraId="71A2F342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780" w:type="dxa"/>
                </w:tcPr>
                <w:p w14:paraId="135B226A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Troubleshooting</w:t>
                  </w:r>
                </w:p>
                <w:p w14:paraId="2A4404AA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Configurations</w:t>
                  </w:r>
                </w:p>
                <w:p w14:paraId="0E73C487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Requirements Gathering</w:t>
                  </w:r>
                </w:p>
                <w:p w14:paraId="0A472F8F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SOD Risk Analysis</w:t>
                  </w:r>
                </w:p>
                <w:p w14:paraId="67F8437C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BTP Security</w:t>
                  </w:r>
                </w:p>
              </w:tc>
              <w:tc>
                <w:tcPr>
                  <w:tcW w:w="2759" w:type="dxa"/>
                </w:tcPr>
                <w:p w14:paraId="3A41D147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End User Training</w:t>
                  </w:r>
                </w:p>
                <w:p w14:paraId="0A06537C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Cross-Functional Collaboration</w:t>
                  </w:r>
                </w:p>
                <w:p w14:paraId="2FBD627D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Agile/Scrum Methodology</w:t>
                  </w:r>
                </w:p>
                <w:p w14:paraId="0F780FDC" w14:textId="77777777" w:rsidR="00066D77" w:rsidRPr="000E17E5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Project Management</w:t>
                  </w:r>
                </w:p>
                <w:p w14:paraId="0C05121D" w14:textId="77777777" w:rsidR="00066D77" w:rsidRDefault="00066D77" w:rsidP="00066D77">
                  <w:pPr>
                    <w:pStyle w:val="NoSpacing"/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E17E5">
                    <w:rPr>
                      <w:rFonts w:ascii="Segoe UI" w:hAnsi="Segoe UI" w:cs="Segoe UI"/>
                      <w:sz w:val="18"/>
                      <w:szCs w:val="18"/>
                    </w:rPr>
                    <w:t>Fiori Security</w:t>
                  </w:r>
                </w:p>
              </w:tc>
            </w:tr>
          </w:tbl>
          <w:p w14:paraId="4F40CB85" w14:textId="4482ABC4" w:rsidR="00973D89" w:rsidRPr="006E3A13" w:rsidRDefault="00973D89" w:rsidP="0051103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IN"/>
              </w:rPr>
            </w:pPr>
          </w:p>
        </w:tc>
      </w:tr>
      <w:bookmarkEnd w:id="0"/>
    </w:tbl>
    <w:p w14:paraId="5B0A7CF1" w14:textId="7CB37080" w:rsidR="0049359A" w:rsidRPr="00C56939" w:rsidRDefault="0049359A" w:rsidP="00066D77">
      <w:pPr>
        <w:spacing w:after="0" w:line="120" w:lineRule="auto"/>
        <w:jc w:val="both"/>
        <w:rPr>
          <w:rFonts w:ascii="Segoe UI" w:hAnsi="Segoe UI" w:cs="Segoe UI"/>
          <w:sz w:val="20"/>
          <w:szCs w:val="20"/>
          <w:lang w:val="en-IN"/>
        </w:rPr>
      </w:pPr>
    </w:p>
    <w:sectPr w:rsidR="0049359A" w:rsidRPr="00C56939" w:rsidSect="00337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EF6F" w14:textId="77777777" w:rsidR="005936ED" w:rsidRDefault="005936ED" w:rsidP="00066D77">
      <w:pPr>
        <w:spacing w:after="0" w:line="240" w:lineRule="auto"/>
      </w:pPr>
      <w:r>
        <w:separator/>
      </w:r>
    </w:p>
  </w:endnote>
  <w:endnote w:type="continuationSeparator" w:id="0">
    <w:p w14:paraId="7A57ACC0" w14:textId="77777777" w:rsidR="005936ED" w:rsidRDefault="005936ED" w:rsidP="0006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B5F4" w14:textId="77777777" w:rsidR="005936ED" w:rsidRDefault="005936ED" w:rsidP="00066D77">
      <w:pPr>
        <w:spacing w:after="0" w:line="240" w:lineRule="auto"/>
      </w:pPr>
      <w:r>
        <w:separator/>
      </w:r>
    </w:p>
  </w:footnote>
  <w:footnote w:type="continuationSeparator" w:id="0">
    <w:p w14:paraId="59335DCD" w14:textId="77777777" w:rsidR="005936ED" w:rsidRDefault="005936ED" w:rsidP="0006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D80"/>
    <w:multiLevelType w:val="multilevel"/>
    <w:tmpl w:val="6CA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54B44"/>
    <w:multiLevelType w:val="hybridMultilevel"/>
    <w:tmpl w:val="5ED6D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53AD"/>
    <w:multiLevelType w:val="multilevel"/>
    <w:tmpl w:val="2D849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B523B6"/>
    <w:multiLevelType w:val="multilevel"/>
    <w:tmpl w:val="896C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03C31"/>
    <w:multiLevelType w:val="multilevel"/>
    <w:tmpl w:val="C348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505B2"/>
    <w:multiLevelType w:val="multilevel"/>
    <w:tmpl w:val="687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2666D"/>
    <w:multiLevelType w:val="multilevel"/>
    <w:tmpl w:val="5CF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63920">
    <w:abstractNumId w:val="2"/>
  </w:num>
  <w:num w:numId="2" w16cid:durableId="1219128590">
    <w:abstractNumId w:val="1"/>
  </w:num>
  <w:num w:numId="3" w16cid:durableId="1588466659">
    <w:abstractNumId w:val="6"/>
  </w:num>
  <w:num w:numId="4" w16cid:durableId="1841777374">
    <w:abstractNumId w:val="5"/>
  </w:num>
  <w:num w:numId="5" w16cid:durableId="1902590615">
    <w:abstractNumId w:val="4"/>
  </w:num>
  <w:num w:numId="6" w16cid:durableId="2118720175">
    <w:abstractNumId w:val="3"/>
  </w:num>
  <w:num w:numId="7" w16cid:durableId="162649758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2"/>
    <w:rsid w:val="00000AC7"/>
    <w:rsid w:val="00001338"/>
    <w:rsid w:val="000019E1"/>
    <w:rsid w:val="00001B64"/>
    <w:rsid w:val="000027CC"/>
    <w:rsid w:val="00002DEE"/>
    <w:rsid w:val="0000365E"/>
    <w:rsid w:val="0000590A"/>
    <w:rsid w:val="000060B9"/>
    <w:rsid w:val="00007A6D"/>
    <w:rsid w:val="0001270B"/>
    <w:rsid w:val="00012F06"/>
    <w:rsid w:val="000131C6"/>
    <w:rsid w:val="00017AC4"/>
    <w:rsid w:val="00017C1F"/>
    <w:rsid w:val="00020B9F"/>
    <w:rsid w:val="00021741"/>
    <w:rsid w:val="0002493D"/>
    <w:rsid w:val="00024BF6"/>
    <w:rsid w:val="00024D07"/>
    <w:rsid w:val="00024E57"/>
    <w:rsid w:val="00024FD8"/>
    <w:rsid w:val="000268DA"/>
    <w:rsid w:val="00027304"/>
    <w:rsid w:val="0003039F"/>
    <w:rsid w:val="00031B4A"/>
    <w:rsid w:val="00032835"/>
    <w:rsid w:val="00032E09"/>
    <w:rsid w:val="00034018"/>
    <w:rsid w:val="00035A4C"/>
    <w:rsid w:val="00043D90"/>
    <w:rsid w:val="000444DC"/>
    <w:rsid w:val="00044E74"/>
    <w:rsid w:val="0004577B"/>
    <w:rsid w:val="00045AA9"/>
    <w:rsid w:val="000467C0"/>
    <w:rsid w:val="00047245"/>
    <w:rsid w:val="00047278"/>
    <w:rsid w:val="00047568"/>
    <w:rsid w:val="0005005C"/>
    <w:rsid w:val="00051D9B"/>
    <w:rsid w:val="0005216E"/>
    <w:rsid w:val="00054CBE"/>
    <w:rsid w:val="0005535B"/>
    <w:rsid w:val="000601E2"/>
    <w:rsid w:val="000606BE"/>
    <w:rsid w:val="00062CDA"/>
    <w:rsid w:val="00063184"/>
    <w:rsid w:val="000636D0"/>
    <w:rsid w:val="0006401D"/>
    <w:rsid w:val="00064D73"/>
    <w:rsid w:val="0006537C"/>
    <w:rsid w:val="00065E0E"/>
    <w:rsid w:val="00065F81"/>
    <w:rsid w:val="0006619A"/>
    <w:rsid w:val="00066D77"/>
    <w:rsid w:val="00067435"/>
    <w:rsid w:val="00067B72"/>
    <w:rsid w:val="00067DA1"/>
    <w:rsid w:val="00070035"/>
    <w:rsid w:val="00070D4C"/>
    <w:rsid w:val="000718FC"/>
    <w:rsid w:val="00073C63"/>
    <w:rsid w:val="00074FF3"/>
    <w:rsid w:val="00075601"/>
    <w:rsid w:val="000763CB"/>
    <w:rsid w:val="00076F36"/>
    <w:rsid w:val="0008174A"/>
    <w:rsid w:val="00082B9A"/>
    <w:rsid w:val="00084076"/>
    <w:rsid w:val="00085DCC"/>
    <w:rsid w:val="00085ED6"/>
    <w:rsid w:val="000863A2"/>
    <w:rsid w:val="00086581"/>
    <w:rsid w:val="00086A90"/>
    <w:rsid w:val="000874F0"/>
    <w:rsid w:val="00087A9F"/>
    <w:rsid w:val="00090F0C"/>
    <w:rsid w:val="0009157D"/>
    <w:rsid w:val="00091720"/>
    <w:rsid w:val="00092358"/>
    <w:rsid w:val="00092501"/>
    <w:rsid w:val="00092B20"/>
    <w:rsid w:val="000933E3"/>
    <w:rsid w:val="00093B85"/>
    <w:rsid w:val="000947BC"/>
    <w:rsid w:val="00095302"/>
    <w:rsid w:val="000955A9"/>
    <w:rsid w:val="00096199"/>
    <w:rsid w:val="00096523"/>
    <w:rsid w:val="000972BD"/>
    <w:rsid w:val="00097A87"/>
    <w:rsid w:val="000A08FE"/>
    <w:rsid w:val="000A0F8A"/>
    <w:rsid w:val="000A1024"/>
    <w:rsid w:val="000A2401"/>
    <w:rsid w:val="000A281C"/>
    <w:rsid w:val="000A2AD6"/>
    <w:rsid w:val="000A2CA8"/>
    <w:rsid w:val="000A2D90"/>
    <w:rsid w:val="000A47E5"/>
    <w:rsid w:val="000A4DF7"/>
    <w:rsid w:val="000A5CAE"/>
    <w:rsid w:val="000A6BB4"/>
    <w:rsid w:val="000A7051"/>
    <w:rsid w:val="000A7288"/>
    <w:rsid w:val="000A794F"/>
    <w:rsid w:val="000B08B1"/>
    <w:rsid w:val="000B0AA8"/>
    <w:rsid w:val="000B1606"/>
    <w:rsid w:val="000B25C5"/>
    <w:rsid w:val="000B2F52"/>
    <w:rsid w:val="000B4048"/>
    <w:rsid w:val="000B4108"/>
    <w:rsid w:val="000B4643"/>
    <w:rsid w:val="000B501A"/>
    <w:rsid w:val="000B5735"/>
    <w:rsid w:val="000B59C8"/>
    <w:rsid w:val="000B5E1E"/>
    <w:rsid w:val="000B71A4"/>
    <w:rsid w:val="000B7A82"/>
    <w:rsid w:val="000C025C"/>
    <w:rsid w:val="000C1F26"/>
    <w:rsid w:val="000C2E0D"/>
    <w:rsid w:val="000C3292"/>
    <w:rsid w:val="000C5F25"/>
    <w:rsid w:val="000C69B1"/>
    <w:rsid w:val="000C7779"/>
    <w:rsid w:val="000D07CD"/>
    <w:rsid w:val="000D20AC"/>
    <w:rsid w:val="000D20F5"/>
    <w:rsid w:val="000D263A"/>
    <w:rsid w:val="000D3323"/>
    <w:rsid w:val="000D5FDC"/>
    <w:rsid w:val="000D6757"/>
    <w:rsid w:val="000E0458"/>
    <w:rsid w:val="000E1445"/>
    <w:rsid w:val="000E1751"/>
    <w:rsid w:val="000E17E5"/>
    <w:rsid w:val="000E3799"/>
    <w:rsid w:val="000E3A7E"/>
    <w:rsid w:val="000E41BC"/>
    <w:rsid w:val="000E4CD0"/>
    <w:rsid w:val="000E4D72"/>
    <w:rsid w:val="000E6D2A"/>
    <w:rsid w:val="000E6F8C"/>
    <w:rsid w:val="000E7A3F"/>
    <w:rsid w:val="000E7E93"/>
    <w:rsid w:val="000F1E32"/>
    <w:rsid w:val="000F316A"/>
    <w:rsid w:val="000F32A7"/>
    <w:rsid w:val="000F4280"/>
    <w:rsid w:val="000F5315"/>
    <w:rsid w:val="000F534E"/>
    <w:rsid w:val="000F727E"/>
    <w:rsid w:val="000F7931"/>
    <w:rsid w:val="0010006D"/>
    <w:rsid w:val="00100C31"/>
    <w:rsid w:val="001012E5"/>
    <w:rsid w:val="00101CAB"/>
    <w:rsid w:val="001033E8"/>
    <w:rsid w:val="00104383"/>
    <w:rsid w:val="00104D25"/>
    <w:rsid w:val="0010523C"/>
    <w:rsid w:val="0010558F"/>
    <w:rsid w:val="00105A6A"/>
    <w:rsid w:val="00106C66"/>
    <w:rsid w:val="00106DE3"/>
    <w:rsid w:val="00107A5D"/>
    <w:rsid w:val="00107ACF"/>
    <w:rsid w:val="001114AC"/>
    <w:rsid w:val="0011177F"/>
    <w:rsid w:val="001120A6"/>
    <w:rsid w:val="0011546C"/>
    <w:rsid w:val="00115CA0"/>
    <w:rsid w:val="00115F7C"/>
    <w:rsid w:val="00116712"/>
    <w:rsid w:val="00117236"/>
    <w:rsid w:val="00117A70"/>
    <w:rsid w:val="00117D56"/>
    <w:rsid w:val="00122E25"/>
    <w:rsid w:val="001253C7"/>
    <w:rsid w:val="0012647C"/>
    <w:rsid w:val="00126B36"/>
    <w:rsid w:val="001270EA"/>
    <w:rsid w:val="0012746D"/>
    <w:rsid w:val="001277E8"/>
    <w:rsid w:val="001278EA"/>
    <w:rsid w:val="001310C2"/>
    <w:rsid w:val="0013195C"/>
    <w:rsid w:val="001336AA"/>
    <w:rsid w:val="00137E79"/>
    <w:rsid w:val="00140B44"/>
    <w:rsid w:val="00143126"/>
    <w:rsid w:val="00143A3D"/>
    <w:rsid w:val="001452D5"/>
    <w:rsid w:val="00147003"/>
    <w:rsid w:val="00147D48"/>
    <w:rsid w:val="0015076C"/>
    <w:rsid w:val="00150B21"/>
    <w:rsid w:val="00151F14"/>
    <w:rsid w:val="00152FC4"/>
    <w:rsid w:val="00154B0B"/>
    <w:rsid w:val="00154EF4"/>
    <w:rsid w:val="00155401"/>
    <w:rsid w:val="00155EC5"/>
    <w:rsid w:val="0015609D"/>
    <w:rsid w:val="00160C52"/>
    <w:rsid w:val="001615CA"/>
    <w:rsid w:val="00161923"/>
    <w:rsid w:val="0016218C"/>
    <w:rsid w:val="001622D6"/>
    <w:rsid w:val="00167C2A"/>
    <w:rsid w:val="001714E8"/>
    <w:rsid w:val="00172DA7"/>
    <w:rsid w:val="001739D3"/>
    <w:rsid w:val="0017493A"/>
    <w:rsid w:val="00175F3D"/>
    <w:rsid w:val="0017621A"/>
    <w:rsid w:val="0017631A"/>
    <w:rsid w:val="001777E4"/>
    <w:rsid w:val="00177AD8"/>
    <w:rsid w:val="00177DB6"/>
    <w:rsid w:val="00181291"/>
    <w:rsid w:val="00181560"/>
    <w:rsid w:val="00182424"/>
    <w:rsid w:val="00182B5E"/>
    <w:rsid w:val="0018362D"/>
    <w:rsid w:val="00184495"/>
    <w:rsid w:val="001849F1"/>
    <w:rsid w:val="0018572B"/>
    <w:rsid w:val="00185D02"/>
    <w:rsid w:val="001866AA"/>
    <w:rsid w:val="00186798"/>
    <w:rsid w:val="00187B3B"/>
    <w:rsid w:val="001925B8"/>
    <w:rsid w:val="00193D39"/>
    <w:rsid w:val="00194878"/>
    <w:rsid w:val="001949D7"/>
    <w:rsid w:val="00195EE3"/>
    <w:rsid w:val="00196423"/>
    <w:rsid w:val="00196CD1"/>
    <w:rsid w:val="00197EDC"/>
    <w:rsid w:val="001A0D7C"/>
    <w:rsid w:val="001A3B23"/>
    <w:rsid w:val="001A4CE3"/>
    <w:rsid w:val="001A56E9"/>
    <w:rsid w:val="001A63A9"/>
    <w:rsid w:val="001A6624"/>
    <w:rsid w:val="001A665B"/>
    <w:rsid w:val="001A7B4A"/>
    <w:rsid w:val="001B0099"/>
    <w:rsid w:val="001B00E8"/>
    <w:rsid w:val="001B1C66"/>
    <w:rsid w:val="001B1E09"/>
    <w:rsid w:val="001B1FF3"/>
    <w:rsid w:val="001B49FC"/>
    <w:rsid w:val="001B4AAD"/>
    <w:rsid w:val="001B6496"/>
    <w:rsid w:val="001B6B5A"/>
    <w:rsid w:val="001C0C24"/>
    <w:rsid w:val="001C13C9"/>
    <w:rsid w:val="001C22E1"/>
    <w:rsid w:val="001C23A5"/>
    <w:rsid w:val="001C242F"/>
    <w:rsid w:val="001C3B28"/>
    <w:rsid w:val="001C4AB8"/>
    <w:rsid w:val="001C4D73"/>
    <w:rsid w:val="001C5118"/>
    <w:rsid w:val="001C544D"/>
    <w:rsid w:val="001C57D3"/>
    <w:rsid w:val="001C75D2"/>
    <w:rsid w:val="001D08F4"/>
    <w:rsid w:val="001D0B36"/>
    <w:rsid w:val="001D1195"/>
    <w:rsid w:val="001D1B8E"/>
    <w:rsid w:val="001D1D6F"/>
    <w:rsid w:val="001D1F9B"/>
    <w:rsid w:val="001D2568"/>
    <w:rsid w:val="001D522F"/>
    <w:rsid w:val="001D5A67"/>
    <w:rsid w:val="001D7D7D"/>
    <w:rsid w:val="001E0761"/>
    <w:rsid w:val="001E131D"/>
    <w:rsid w:val="001E224E"/>
    <w:rsid w:val="001E2A2F"/>
    <w:rsid w:val="001E440B"/>
    <w:rsid w:val="001E4E22"/>
    <w:rsid w:val="001E521D"/>
    <w:rsid w:val="001E55A7"/>
    <w:rsid w:val="001E56E0"/>
    <w:rsid w:val="001E5F89"/>
    <w:rsid w:val="001E64F3"/>
    <w:rsid w:val="001E7325"/>
    <w:rsid w:val="001E790F"/>
    <w:rsid w:val="001F1756"/>
    <w:rsid w:val="001F1970"/>
    <w:rsid w:val="001F3B6C"/>
    <w:rsid w:val="001F457C"/>
    <w:rsid w:val="001F47C3"/>
    <w:rsid w:val="001F5DCA"/>
    <w:rsid w:val="001F65AD"/>
    <w:rsid w:val="001F7A12"/>
    <w:rsid w:val="001F7C9A"/>
    <w:rsid w:val="0020051C"/>
    <w:rsid w:val="002010E5"/>
    <w:rsid w:val="00201940"/>
    <w:rsid w:val="00201C51"/>
    <w:rsid w:val="00202AFD"/>
    <w:rsid w:val="002031C3"/>
    <w:rsid w:val="00203C21"/>
    <w:rsid w:val="00203C72"/>
    <w:rsid w:val="00204777"/>
    <w:rsid w:val="00205BCE"/>
    <w:rsid w:val="00206A32"/>
    <w:rsid w:val="00206EEA"/>
    <w:rsid w:val="0020729A"/>
    <w:rsid w:val="00207349"/>
    <w:rsid w:val="002126E6"/>
    <w:rsid w:val="00213F53"/>
    <w:rsid w:val="00215CF7"/>
    <w:rsid w:val="00217526"/>
    <w:rsid w:val="00220578"/>
    <w:rsid w:val="00220B87"/>
    <w:rsid w:val="0022124B"/>
    <w:rsid w:val="00221910"/>
    <w:rsid w:val="002222A4"/>
    <w:rsid w:val="00222CA5"/>
    <w:rsid w:val="00224B7D"/>
    <w:rsid w:val="00224E2B"/>
    <w:rsid w:val="00231105"/>
    <w:rsid w:val="00231358"/>
    <w:rsid w:val="0023137E"/>
    <w:rsid w:val="002314BE"/>
    <w:rsid w:val="00232563"/>
    <w:rsid w:val="00232AA9"/>
    <w:rsid w:val="00233B4C"/>
    <w:rsid w:val="00234F6B"/>
    <w:rsid w:val="00235FEC"/>
    <w:rsid w:val="002368E3"/>
    <w:rsid w:val="002378EE"/>
    <w:rsid w:val="0024038D"/>
    <w:rsid w:val="00240521"/>
    <w:rsid w:val="00240F34"/>
    <w:rsid w:val="0024242F"/>
    <w:rsid w:val="002433DA"/>
    <w:rsid w:val="00243CA7"/>
    <w:rsid w:val="002455FC"/>
    <w:rsid w:val="00247E45"/>
    <w:rsid w:val="002510BD"/>
    <w:rsid w:val="00251110"/>
    <w:rsid w:val="00252BAB"/>
    <w:rsid w:val="00253A7B"/>
    <w:rsid w:val="00253C59"/>
    <w:rsid w:val="00253D95"/>
    <w:rsid w:val="00253ECB"/>
    <w:rsid w:val="0025449B"/>
    <w:rsid w:val="00256A6C"/>
    <w:rsid w:val="00256C8C"/>
    <w:rsid w:val="00257213"/>
    <w:rsid w:val="00257732"/>
    <w:rsid w:val="002609C2"/>
    <w:rsid w:val="0026175A"/>
    <w:rsid w:val="00261ABB"/>
    <w:rsid w:val="002629F6"/>
    <w:rsid w:val="00262AA8"/>
    <w:rsid w:val="00263EF2"/>
    <w:rsid w:val="00264519"/>
    <w:rsid w:val="00270B45"/>
    <w:rsid w:val="00270C47"/>
    <w:rsid w:val="00271251"/>
    <w:rsid w:val="00271C6C"/>
    <w:rsid w:val="0027287F"/>
    <w:rsid w:val="00272F91"/>
    <w:rsid w:val="00273877"/>
    <w:rsid w:val="00275BBC"/>
    <w:rsid w:val="00275C2C"/>
    <w:rsid w:val="0027672D"/>
    <w:rsid w:val="00276A50"/>
    <w:rsid w:val="002772DD"/>
    <w:rsid w:val="00277CFB"/>
    <w:rsid w:val="002819C2"/>
    <w:rsid w:val="002824F0"/>
    <w:rsid w:val="002840F6"/>
    <w:rsid w:val="0028434A"/>
    <w:rsid w:val="00284BC0"/>
    <w:rsid w:val="002858FF"/>
    <w:rsid w:val="00285E0A"/>
    <w:rsid w:val="00287F54"/>
    <w:rsid w:val="00290755"/>
    <w:rsid w:val="00291423"/>
    <w:rsid w:val="00291594"/>
    <w:rsid w:val="00291E45"/>
    <w:rsid w:val="00294DAE"/>
    <w:rsid w:val="00295554"/>
    <w:rsid w:val="0029565F"/>
    <w:rsid w:val="00295E1B"/>
    <w:rsid w:val="002A001E"/>
    <w:rsid w:val="002A035D"/>
    <w:rsid w:val="002A09B7"/>
    <w:rsid w:val="002A4819"/>
    <w:rsid w:val="002A51B5"/>
    <w:rsid w:val="002A5564"/>
    <w:rsid w:val="002A563F"/>
    <w:rsid w:val="002A5C47"/>
    <w:rsid w:val="002A74DD"/>
    <w:rsid w:val="002B21BB"/>
    <w:rsid w:val="002B37AA"/>
    <w:rsid w:val="002B3832"/>
    <w:rsid w:val="002B3DCF"/>
    <w:rsid w:val="002B48D7"/>
    <w:rsid w:val="002B4AA4"/>
    <w:rsid w:val="002B5F32"/>
    <w:rsid w:val="002B6234"/>
    <w:rsid w:val="002B6D2B"/>
    <w:rsid w:val="002C048A"/>
    <w:rsid w:val="002C16CB"/>
    <w:rsid w:val="002C193D"/>
    <w:rsid w:val="002C2D5C"/>
    <w:rsid w:val="002C2F26"/>
    <w:rsid w:val="002C34A2"/>
    <w:rsid w:val="002C6D3E"/>
    <w:rsid w:val="002D1B06"/>
    <w:rsid w:val="002D3CD3"/>
    <w:rsid w:val="002D4B37"/>
    <w:rsid w:val="002D630B"/>
    <w:rsid w:val="002D6751"/>
    <w:rsid w:val="002D7FC3"/>
    <w:rsid w:val="002E2768"/>
    <w:rsid w:val="002E2F19"/>
    <w:rsid w:val="002E2F9E"/>
    <w:rsid w:val="002E3DB8"/>
    <w:rsid w:val="002E4080"/>
    <w:rsid w:val="002E4810"/>
    <w:rsid w:val="002E55C2"/>
    <w:rsid w:val="002E679F"/>
    <w:rsid w:val="002E67D5"/>
    <w:rsid w:val="002E74F3"/>
    <w:rsid w:val="002E7BB6"/>
    <w:rsid w:val="002F04C2"/>
    <w:rsid w:val="002F18B8"/>
    <w:rsid w:val="002F29A0"/>
    <w:rsid w:val="002F6B42"/>
    <w:rsid w:val="002F7073"/>
    <w:rsid w:val="002F7CD4"/>
    <w:rsid w:val="003001BA"/>
    <w:rsid w:val="00300836"/>
    <w:rsid w:val="003011F3"/>
    <w:rsid w:val="00301586"/>
    <w:rsid w:val="00301D59"/>
    <w:rsid w:val="003039D0"/>
    <w:rsid w:val="003056D0"/>
    <w:rsid w:val="00305A3C"/>
    <w:rsid w:val="00306304"/>
    <w:rsid w:val="003065F3"/>
    <w:rsid w:val="00306DFC"/>
    <w:rsid w:val="00307423"/>
    <w:rsid w:val="00311339"/>
    <w:rsid w:val="0031147F"/>
    <w:rsid w:val="003132E5"/>
    <w:rsid w:val="00314731"/>
    <w:rsid w:val="00314F1B"/>
    <w:rsid w:val="00316041"/>
    <w:rsid w:val="00316145"/>
    <w:rsid w:val="003165DF"/>
    <w:rsid w:val="003166B3"/>
    <w:rsid w:val="00317733"/>
    <w:rsid w:val="0031789E"/>
    <w:rsid w:val="00317942"/>
    <w:rsid w:val="0032048F"/>
    <w:rsid w:val="00320D04"/>
    <w:rsid w:val="00321651"/>
    <w:rsid w:val="00321D11"/>
    <w:rsid w:val="00322137"/>
    <w:rsid w:val="00322874"/>
    <w:rsid w:val="00322D7C"/>
    <w:rsid w:val="00323709"/>
    <w:rsid w:val="00323BA6"/>
    <w:rsid w:val="00326081"/>
    <w:rsid w:val="0032646B"/>
    <w:rsid w:val="00327230"/>
    <w:rsid w:val="003272BE"/>
    <w:rsid w:val="003276A8"/>
    <w:rsid w:val="00331757"/>
    <w:rsid w:val="003324B7"/>
    <w:rsid w:val="00333ADB"/>
    <w:rsid w:val="00335F91"/>
    <w:rsid w:val="00336058"/>
    <w:rsid w:val="00336878"/>
    <w:rsid w:val="0033722F"/>
    <w:rsid w:val="00337DCD"/>
    <w:rsid w:val="00337F33"/>
    <w:rsid w:val="003416DE"/>
    <w:rsid w:val="00342658"/>
    <w:rsid w:val="00343313"/>
    <w:rsid w:val="0034378F"/>
    <w:rsid w:val="003459E0"/>
    <w:rsid w:val="0035057A"/>
    <w:rsid w:val="003512F3"/>
    <w:rsid w:val="003516B9"/>
    <w:rsid w:val="003517B1"/>
    <w:rsid w:val="003520C6"/>
    <w:rsid w:val="003526FE"/>
    <w:rsid w:val="0035287C"/>
    <w:rsid w:val="003529EA"/>
    <w:rsid w:val="003530A6"/>
    <w:rsid w:val="00355ED5"/>
    <w:rsid w:val="00356170"/>
    <w:rsid w:val="00357B82"/>
    <w:rsid w:val="00360C87"/>
    <w:rsid w:val="00362DDB"/>
    <w:rsid w:val="003649FD"/>
    <w:rsid w:val="00366306"/>
    <w:rsid w:val="003665C6"/>
    <w:rsid w:val="00366E10"/>
    <w:rsid w:val="00367056"/>
    <w:rsid w:val="00367795"/>
    <w:rsid w:val="00370C8D"/>
    <w:rsid w:val="00371324"/>
    <w:rsid w:val="0037181E"/>
    <w:rsid w:val="00372DF5"/>
    <w:rsid w:val="00374CF9"/>
    <w:rsid w:val="00375045"/>
    <w:rsid w:val="003764E7"/>
    <w:rsid w:val="00376D75"/>
    <w:rsid w:val="00376D9A"/>
    <w:rsid w:val="00377314"/>
    <w:rsid w:val="00377488"/>
    <w:rsid w:val="00377682"/>
    <w:rsid w:val="00380CEB"/>
    <w:rsid w:val="0038172C"/>
    <w:rsid w:val="003817C7"/>
    <w:rsid w:val="003819C7"/>
    <w:rsid w:val="00383397"/>
    <w:rsid w:val="003837D1"/>
    <w:rsid w:val="0038486E"/>
    <w:rsid w:val="00392E83"/>
    <w:rsid w:val="00392FC0"/>
    <w:rsid w:val="003934E5"/>
    <w:rsid w:val="00394A12"/>
    <w:rsid w:val="00394AEB"/>
    <w:rsid w:val="00395C44"/>
    <w:rsid w:val="00395D50"/>
    <w:rsid w:val="00396325"/>
    <w:rsid w:val="003965D4"/>
    <w:rsid w:val="003A06DD"/>
    <w:rsid w:val="003A249D"/>
    <w:rsid w:val="003A2914"/>
    <w:rsid w:val="003A2E4A"/>
    <w:rsid w:val="003A3130"/>
    <w:rsid w:val="003A74D1"/>
    <w:rsid w:val="003B03E2"/>
    <w:rsid w:val="003B0843"/>
    <w:rsid w:val="003B0D43"/>
    <w:rsid w:val="003B1329"/>
    <w:rsid w:val="003B1422"/>
    <w:rsid w:val="003B16D1"/>
    <w:rsid w:val="003B259A"/>
    <w:rsid w:val="003B26EA"/>
    <w:rsid w:val="003B5000"/>
    <w:rsid w:val="003B5313"/>
    <w:rsid w:val="003B5682"/>
    <w:rsid w:val="003C0131"/>
    <w:rsid w:val="003C014D"/>
    <w:rsid w:val="003C0E8E"/>
    <w:rsid w:val="003C276D"/>
    <w:rsid w:val="003C2C4B"/>
    <w:rsid w:val="003C3C4E"/>
    <w:rsid w:val="003C6C34"/>
    <w:rsid w:val="003C6DFC"/>
    <w:rsid w:val="003C7099"/>
    <w:rsid w:val="003D083A"/>
    <w:rsid w:val="003D0C50"/>
    <w:rsid w:val="003D1E66"/>
    <w:rsid w:val="003D38EE"/>
    <w:rsid w:val="003D3DD3"/>
    <w:rsid w:val="003D4753"/>
    <w:rsid w:val="003D5E9D"/>
    <w:rsid w:val="003D63BA"/>
    <w:rsid w:val="003D6713"/>
    <w:rsid w:val="003D6775"/>
    <w:rsid w:val="003D7C19"/>
    <w:rsid w:val="003D7EEB"/>
    <w:rsid w:val="003E198F"/>
    <w:rsid w:val="003E1FC0"/>
    <w:rsid w:val="003E2903"/>
    <w:rsid w:val="003E3B5B"/>
    <w:rsid w:val="003E3FEA"/>
    <w:rsid w:val="003E6B1C"/>
    <w:rsid w:val="003E70EA"/>
    <w:rsid w:val="003F10EE"/>
    <w:rsid w:val="003F1898"/>
    <w:rsid w:val="003F23A0"/>
    <w:rsid w:val="003F2806"/>
    <w:rsid w:val="003F36BE"/>
    <w:rsid w:val="003F7236"/>
    <w:rsid w:val="003F7722"/>
    <w:rsid w:val="003F799D"/>
    <w:rsid w:val="0040054E"/>
    <w:rsid w:val="004010C1"/>
    <w:rsid w:val="00401611"/>
    <w:rsid w:val="004031BE"/>
    <w:rsid w:val="0040526C"/>
    <w:rsid w:val="00405629"/>
    <w:rsid w:val="004076E1"/>
    <w:rsid w:val="00407731"/>
    <w:rsid w:val="004121D3"/>
    <w:rsid w:val="004121DA"/>
    <w:rsid w:val="00413E1F"/>
    <w:rsid w:val="004146A3"/>
    <w:rsid w:val="00414913"/>
    <w:rsid w:val="00415750"/>
    <w:rsid w:val="0041632A"/>
    <w:rsid w:val="0041784A"/>
    <w:rsid w:val="00420507"/>
    <w:rsid w:val="00420CD5"/>
    <w:rsid w:val="00422283"/>
    <w:rsid w:val="004229C0"/>
    <w:rsid w:val="00423270"/>
    <w:rsid w:val="004240AD"/>
    <w:rsid w:val="0042510B"/>
    <w:rsid w:val="004255FD"/>
    <w:rsid w:val="00427455"/>
    <w:rsid w:val="004274E1"/>
    <w:rsid w:val="00430253"/>
    <w:rsid w:val="00430FE4"/>
    <w:rsid w:val="00431A2B"/>
    <w:rsid w:val="0043346A"/>
    <w:rsid w:val="004347EA"/>
    <w:rsid w:val="0043480E"/>
    <w:rsid w:val="00434888"/>
    <w:rsid w:val="00434FAC"/>
    <w:rsid w:val="0043504F"/>
    <w:rsid w:val="00436B26"/>
    <w:rsid w:val="00437273"/>
    <w:rsid w:val="0043746F"/>
    <w:rsid w:val="00440F2D"/>
    <w:rsid w:val="0044194A"/>
    <w:rsid w:val="004422D4"/>
    <w:rsid w:val="00443870"/>
    <w:rsid w:val="00443872"/>
    <w:rsid w:val="0044394A"/>
    <w:rsid w:val="0044533C"/>
    <w:rsid w:val="004464A1"/>
    <w:rsid w:val="00446DA7"/>
    <w:rsid w:val="00447261"/>
    <w:rsid w:val="00447D09"/>
    <w:rsid w:val="00450BB1"/>
    <w:rsid w:val="00450EE8"/>
    <w:rsid w:val="0045130F"/>
    <w:rsid w:val="00451705"/>
    <w:rsid w:val="004527F6"/>
    <w:rsid w:val="00453CD0"/>
    <w:rsid w:val="004542A3"/>
    <w:rsid w:val="004554AD"/>
    <w:rsid w:val="004562C7"/>
    <w:rsid w:val="00456F3D"/>
    <w:rsid w:val="004579EF"/>
    <w:rsid w:val="00457A1C"/>
    <w:rsid w:val="00457AE1"/>
    <w:rsid w:val="00460695"/>
    <w:rsid w:val="004624C2"/>
    <w:rsid w:val="00462BB0"/>
    <w:rsid w:val="0046337D"/>
    <w:rsid w:val="00464311"/>
    <w:rsid w:val="00464D94"/>
    <w:rsid w:val="004672B3"/>
    <w:rsid w:val="00467EFB"/>
    <w:rsid w:val="00470F36"/>
    <w:rsid w:val="004711AB"/>
    <w:rsid w:val="00472F35"/>
    <w:rsid w:val="0047625E"/>
    <w:rsid w:val="00476907"/>
    <w:rsid w:val="00476CB4"/>
    <w:rsid w:val="0047784A"/>
    <w:rsid w:val="004801FB"/>
    <w:rsid w:val="004813E7"/>
    <w:rsid w:val="004835A4"/>
    <w:rsid w:val="0048578F"/>
    <w:rsid w:val="00487F03"/>
    <w:rsid w:val="004903BD"/>
    <w:rsid w:val="004922A2"/>
    <w:rsid w:val="0049359A"/>
    <w:rsid w:val="004966D5"/>
    <w:rsid w:val="00496BDC"/>
    <w:rsid w:val="004970CB"/>
    <w:rsid w:val="00497D4C"/>
    <w:rsid w:val="004A0340"/>
    <w:rsid w:val="004A0554"/>
    <w:rsid w:val="004A0D59"/>
    <w:rsid w:val="004A52E1"/>
    <w:rsid w:val="004A5DE7"/>
    <w:rsid w:val="004B24AB"/>
    <w:rsid w:val="004B4930"/>
    <w:rsid w:val="004B50DB"/>
    <w:rsid w:val="004B552A"/>
    <w:rsid w:val="004B56CB"/>
    <w:rsid w:val="004B5F32"/>
    <w:rsid w:val="004B63E9"/>
    <w:rsid w:val="004B6C7A"/>
    <w:rsid w:val="004C1163"/>
    <w:rsid w:val="004C1FE7"/>
    <w:rsid w:val="004C2021"/>
    <w:rsid w:val="004C356B"/>
    <w:rsid w:val="004C479B"/>
    <w:rsid w:val="004C5C84"/>
    <w:rsid w:val="004C6A72"/>
    <w:rsid w:val="004C6C74"/>
    <w:rsid w:val="004C734C"/>
    <w:rsid w:val="004D0126"/>
    <w:rsid w:val="004D0475"/>
    <w:rsid w:val="004D05ED"/>
    <w:rsid w:val="004D07D5"/>
    <w:rsid w:val="004D0D6A"/>
    <w:rsid w:val="004D1B0C"/>
    <w:rsid w:val="004D1CC1"/>
    <w:rsid w:val="004D28F2"/>
    <w:rsid w:val="004D6182"/>
    <w:rsid w:val="004D661E"/>
    <w:rsid w:val="004E052B"/>
    <w:rsid w:val="004E0D22"/>
    <w:rsid w:val="004E156B"/>
    <w:rsid w:val="004E23C4"/>
    <w:rsid w:val="004E27E0"/>
    <w:rsid w:val="004E31FD"/>
    <w:rsid w:val="004E3623"/>
    <w:rsid w:val="004E3C52"/>
    <w:rsid w:val="004E4D55"/>
    <w:rsid w:val="004E50D6"/>
    <w:rsid w:val="004E5491"/>
    <w:rsid w:val="004E5E39"/>
    <w:rsid w:val="004E6580"/>
    <w:rsid w:val="004E71BD"/>
    <w:rsid w:val="004E7A07"/>
    <w:rsid w:val="004E7D07"/>
    <w:rsid w:val="004F10C3"/>
    <w:rsid w:val="004F16C3"/>
    <w:rsid w:val="004F2A85"/>
    <w:rsid w:val="004F2CBD"/>
    <w:rsid w:val="005001E0"/>
    <w:rsid w:val="00500664"/>
    <w:rsid w:val="00504C65"/>
    <w:rsid w:val="005073FE"/>
    <w:rsid w:val="00510820"/>
    <w:rsid w:val="00511036"/>
    <w:rsid w:val="005113C6"/>
    <w:rsid w:val="005116A8"/>
    <w:rsid w:val="00513E27"/>
    <w:rsid w:val="00515AEB"/>
    <w:rsid w:val="00516431"/>
    <w:rsid w:val="00516439"/>
    <w:rsid w:val="00516926"/>
    <w:rsid w:val="00517847"/>
    <w:rsid w:val="00520963"/>
    <w:rsid w:val="00521031"/>
    <w:rsid w:val="0052248D"/>
    <w:rsid w:val="00522A1D"/>
    <w:rsid w:val="00522EE5"/>
    <w:rsid w:val="00523020"/>
    <w:rsid w:val="005238CE"/>
    <w:rsid w:val="00523BB5"/>
    <w:rsid w:val="00525ED1"/>
    <w:rsid w:val="005274C6"/>
    <w:rsid w:val="00527775"/>
    <w:rsid w:val="0052783D"/>
    <w:rsid w:val="00527AEB"/>
    <w:rsid w:val="005304AC"/>
    <w:rsid w:val="00531C8C"/>
    <w:rsid w:val="005326F0"/>
    <w:rsid w:val="00532876"/>
    <w:rsid w:val="0053410B"/>
    <w:rsid w:val="0053575C"/>
    <w:rsid w:val="00536151"/>
    <w:rsid w:val="005368F8"/>
    <w:rsid w:val="00537139"/>
    <w:rsid w:val="00541F29"/>
    <w:rsid w:val="00544C95"/>
    <w:rsid w:val="0054503E"/>
    <w:rsid w:val="005503D8"/>
    <w:rsid w:val="00550731"/>
    <w:rsid w:val="00550802"/>
    <w:rsid w:val="00550A36"/>
    <w:rsid w:val="00550E8D"/>
    <w:rsid w:val="005511B7"/>
    <w:rsid w:val="0055155C"/>
    <w:rsid w:val="00551881"/>
    <w:rsid w:val="00551906"/>
    <w:rsid w:val="00551C43"/>
    <w:rsid w:val="0055238D"/>
    <w:rsid w:val="005525E9"/>
    <w:rsid w:val="00553470"/>
    <w:rsid w:val="005541B7"/>
    <w:rsid w:val="00554399"/>
    <w:rsid w:val="00556FBB"/>
    <w:rsid w:val="0055717B"/>
    <w:rsid w:val="005604AF"/>
    <w:rsid w:val="00561B03"/>
    <w:rsid w:val="00561DA0"/>
    <w:rsid w:val="00561FCE"/>
    <w:rsid w:val="00564B9F"/>
    <w:rsid w:val="005711FD"/>
    <w:rsid w:val="005723EC"/>
    <w:rsid w:val="0057378F"/>
    <w:rsid w:val="00575AA7"/>
    <w:rsid w:val="00575E08"/>
    <w:rsid w:val="00576B97"/>
    <w:rsid w:val="00576C8F"/>
    <w:rsid w:val="00576E0B"/>
    <w:rsid w:val="00580110"/>
    <w:rsid w:val="00580CA9"/>
    <w:rsid w:val="005812A1"/>
    <w:rsid w:val="0058209A"/>
    <w:rsid w:val="00583797"/>
    <w:rsid w:val="00583A86"/>
    <w:rsid w:val="00583BB6"/>
    <w:rsid w:val="00584423"/>
    <w:rsid w:val="00586E5B"/>
    <w:rsid w:val="00586F7D"/>
    <w:rsid w:val="00591351"/>
    <w:rsid w:val="005919D5"/>
    <w:rsid w:val="0059230E"/>
    <w:rsid w:val="00592722"/>
    <w:rsid w:val="005936ED"/>
    <w:rsid w:val="00593BD7"/>
    <w:rsid w:val="005948BB"/>
    <w:rsid w:val="0059602F"/>
    <w:rsid w:val="0059630D"/>
    <w:rsid w:val="00596474"/>
    <w:rsid w:val="005968CE"/>
    <w:rsid w:val="00596B7D"/>
    <w:rsid w:val="00596CE2"/>
    <w:rsid w:val="00597A28"/>
    <w:rsid w:val="00597E38"/>
    <w:rsid w:val="005A1B12"/>
    <w:rsid w:val="005A370F"/>
    <w:rsid w:val="005A3866"/>
    <w:rsid w:val="005A40A2"/>
    <w:rsid w:val="005A49F6"/>
    <w:rsid w:val="005A5CC3"/>
    <w:rsid w:val="005A5DEA"/>
    <w:rsid w:val="005A7FDA"/>
    <w:rsid w:val="005B150D"/>
    <w:rsid w:val="005B3065"/>
    <w:rsid w:val="005B3232"/>
    <w:rsid w:val="005B638A"/>
    <w:rsid w:val="005B6928"/>
    <w:rsid w:val="005B6E5B"/>
    <w:rsid w:val="005C119F"/>
    <w:rsid w:val="005C2D50"/>
    <w:rsid w:val="005C3C36"/>
    <w:rsid w:val="005C5411"/>
    <w:rsid w:val="005C5521"/>
    <w:rsid w:val="005C63D7"/>
    <w:rsid w:val="005C6429"/>
    <w:rsid w:val="005C752E"/>
    <w:rsid w:val="005C7704"/>
    <w:rsid w:val="005D09CD"/>
    <w:rsid w:val="005D1A77"/>
    <w:rsid w:val="005D38FE"/>
    <w:rsid w:val="005D51A1"/>
    <w:rsid w:val="005D5D85"/>
    <w:rsid w:val="005D6314"/>
    <w:rsid w:val="005D79C3"/>
    <w:rsid w:val="005E048A"/>
    <w:rsid w:val="005E0EAD"/>
    <w:rsid w:val="005E180D"/>
    <w:rsid w:val="005E2043"/>
    <w:rsid w:val="005E33BA"/>
    <w:rsid w:val="005E3B32"/>
    <w:rsid w:val="005E4F4A"/>
    <w:rsid w:val="005E60AC"/>
    <w:rsid w:val="005E67DF"/>
    <w:rsid w:val="005E6ADE"/>
    <w:rsid w:val="005E6BDF"/>
    <w:rsid w:val="005E6CE1"/>
    <w:rsid w:val="005F1419"/>
    <w:rsid w:val="005F2B04"/>
    <w:rsid w:val="005F2C52"/>
    <w:rsid w:val="005F2D3E"/>
    <w:rsid w:val="005F3855"/>
    <w:rsid w:val="005F4411"/>
    <w:rsid w:val="005F5500"/>
    <w:rsid w:val="005F5BB4"/>
    <w:rsid w:val="005F614A"/>
    <w:rsid w:val="005F78A1"/>
    <w:rsid w:val="005F7FC5"/>
    <w:rsid w:val="0060053A"/>
    <w:rsid w:val="00604149"/>
    <w:rsid w:val="00604754"/>
    <w:rsid w:val="0060475B"/>
    <w:rsid w:val="00605A25"/>
    <w:rsid w:val="00610681"/>
    <w:rsid w:val="00610D3E"/>
    <w:rsid w:val="00611114"/>
    <w:rsid w:val="00611BB3"/>
    <w:rsid w:val="0061276E"/>
    <w:rsid w:val="006133E4"/>
    <w:rsid w:val="00614B49"/>
    <w:rsid w:val="00616374"/>
    <w:rsid w:val="006163DB"/>
    <w:rsid w:val="00616B04"/>
    <w:rsid w:val="0062004B"/>
    <w:rsid w:val="00622208"/>
    <w:rsid w:val="00622ECF"/>
    <w:rsid w:val="006233FC"/>
    <w:rsid w:val="00625270"/>
    <w:rsid w:val="0062558D"/>
    <w:rsid w:val="00625807"/>
    <w:rsid w:val="006266BC"/>
    <w:rsid w:val="00627CBA"/>
    <w:rsid w:val="006314B1"/>
    <w:rsid w:val="0063208D"/>
    <w:rsid w:val="00632121"/>
    <w:rsid w:val="006330A6"/>
    <w:rsid w:val="0063390B"/>
    <w:rsid w:val="00634E18"/>
    <w:rsid w:val="006354EC"/>
    <w:rsid w:val="0063624F"/>
    <w:rsid w:val="00636AE6"/>
    <w:rsid w:val="00636B1A"/>
    <w:rsid w:val="006419C6"/>
    <w:rsid w:val="0064341E"/>
    <w:rsid w:val="0064379D"/>
    <w:rsid w:val="00643A92"/>
    <w:rsid w:val="00643DC8"/>
    <w:rsid w:val="00644CFE"/>
    <w:rsid w:val="0064689F"/>
    <w:rsid w:val="00646A3B"/>
    <w:rsid w:val="00647EA6"/>
    <w:rsid w:val="00647EAC"/>
    <w:rsid w:val="006506AE"/>
    <w:rsid w:val="006507B1"/>
    <w:rsid w:val="00650FF2"/>
    <w:rsid w:val="00651F7B"/>
    <w:rsid w:val="00652883"/>
    <w:rsid w:val="00653567"/>
    <w:rsid w:val="00653586"/>
    <w:rsid w:val="006543BF"/>
    <w:rsid w:val="006551C4"/>
    <w:rsid w:val="00655569"/>
    <w:rsid w:val="00656C97"/>
    <w:rsid w:val="00656DD6"/>
    <w:rsid w:val="006576CB"/>
    <w:rsid w:val="00662898"/>
    <w:rsid w:val="00662A98"/>
    <w:rsid w:val="0066314B"/>
    <w:rsid w:val="00664C7E"/>
    <w:rsid w:val="0066578A"/>
    <w:rsid w:val="00665874"/>
    <w:rsid w:val="00666F2C"/>
    <w:rsid w:val="00670BF6"/>
    <w:rsid w:val="00672D64"/>
    <w:rsid w:val="0067423E"/>
    <w:rsid w:val="00675398"/>
    <w:rsid w:val="006756A4"/>
    <w:rsid w:val="00676096"/>
    <w:rsid w:val="00680BE6"/>
    <w:rsid w:val="00682D95"/>
    <w:rsid w:val="00686FCB"/>
    <w:rsid w:val="0069152A"/>
    <w:rsid w:val="00691E4C"/>
    <w:rsid w:val="00692747"/>
    <w:rsid w:val="00693872"/>
    <w:rsid w:val="0069504F"/>
    <w:rsid w:val="0069595E"/>
    <w:rsid w:val="006978F6"/>
    <w:rsid w:val="006A0551"/>
    <w:rsid w:val="006A0C52"/>
    <w:rsid w:val="006A0F2A"/>
    <w:rsid w:val="006A2743"/>
    <w:rsid w:val="006A38C6"/>
    <w:rsid w:val="006A4098"/>
    <w:rsid w:val="006A505C"/>
    <w:rsid w:val="006A55C3"/>
    <w:rsid w:val="006A5F91"/>
    <w:rsid w:val="006A61C1"/>
    <w:rsid w:val="006A63EA"/>
    <w:rsid w:val="006A689C"/>
    <w:rsid w:val="006A6F56"/>
    <w:rsid w:val="006A7292"/>
    <w:rsid w:val="006A785A"/>
    <w:rsid w:val="006B06C1"/>
    <w:rsid w:val="006B1323"/>
    <w:rsid w:val="006B437A"/>
    <w:rsid w:val="006B5E29"/>
    <w:rsid w:val="006B68DB"/>
    <w:rsid w:val="006C0044"/>
    <w:rsid w:val="006C10A9"/>
    <w:rsid w:val="006C14EB"/>
    <w:rsid w:val="006C1E2C"/>
    <w:rsid w:val="006C1E6E"/>
    <w:rsid w:val="006C203F"/>
    <w:rsid w:val="006C22D2"/>
    <w:rsid w:val="006C4FD0"/>
    <w:rsid w:val="006C5DB6"/>
    <w:rsid w:val="006C7CB4"/>
    <w:rsid w:val="006D09C2"/>
    <w:rsid w:val="006D1175"/>
    <w:rsid w:val="006D1790"/>
    <w:rsid w:val="006D2774"/>
    <w:rsid w:val="006D3215"/>
    <w:rsid w:val="006D35E8"/>
    <w:rsid w:val="006D5D3F"/>
    <w:rsid w:val="006D610F"/>
    <w:rsid w:val="006D70DD"/>
    <w:rsid w:val="006D7AA3"/>
    <w:rsid w:val="006E1730"/>
    <w:rsid w:val="006E1EC5"/>
    <w:rsid w:val="006E200A"/>
    <w:rsid w:val="006E2727"/>
    <w:rsid w:val="006E393F"/>
    <w:rsid w:val="006E3A13"/>
    <w:rsid w:val="006E3EE2"/>
    <w:rsid w:val="006E4EC9"/>
    <w:rsid w:val="006E5577"/>
    <w:rsid w:val="006E5E19"/>
    <w:rsid w:val="006E65F4"/>
    <w:rsid w:val="006E710F"/>
    <w:rsid w:val="006E79B8"/>
    <w:rsid w:val="006F0414"/>
    <w:rsid w:val="006F34DD"/>
    <w:rsid w:val="006F5324"/>
    <w:rsid w:val="006F627E"/>
    <w:rsid w:val="006F6590"/>
    <w:rsid w:val="006F6B39"/>
    <w:rsid w:val="007002F9"/>
    <w:rsid w:val="00700DB0"/>
    <w:rsid w:val="007013C5"/>
    <w:rsid w:val="007018FD"/>
    <w:rsid w:val="0070192F"/>
    <w:rsid w:val="00701C25"/>
    <w:rsid w:val="007024FB"/>
    <w:rsid w:val="0070438C"/>
    <w:rsid w:val="007069AE"/>
    <w:rsid w:val="00707F00"/>
    <w:rsid w:val="00707FAE"/>
    <w:rsid w:val="00712F31"/>
    <w:rsid w:val="00712F80"/>
    <w:rsid w:val="007145E9"/>
    <w:rsid w:val="00714790"/>
    <w:rsid w:val="00714CEC"/>
    <w:rsid w:val="00715215"/>
    <w:rsid w:val="0071712A"/>
    <w:rsid w:val="00722A43"/>
    <w:rsid w:val="00722B65"/>
    <w:rsid w:val="00722D2D"/>
    <w:rsid w:val="0072332E"/>
    <w:rsid w:val="0072391A"/>
    <w:rsid w:val="0072426E"/>
    <w:rsid w:val="00725B77"/>
    <w:rsid w:val="00727072"/>
    <w:rsid w:val="00727898"/>
    <w:rsid w:val="00727C01"/>
    <w:rsid w:val="00733659"/>
    <w:rsid w:val="007355E5"/>
    <w:rsid w:val="00736A3E"/>
    <w:rsid w:val="00740DF5"/>
    <w:rsid w:val="00741AF5"/>
    <w:rsid w:val="00742689"/>
    <w:rsid w:val="00745909"/>
    <w:rsid w:val="00746513"/>
    <w:rsid w:val="007467E3"/>
    <w:rsid w:val="0074691D"/>
    <w:rsid w:val="00746AA3"/>
    <w:rsid w:val="00746BAE"/>
    <w:rsid w:val="00747884"/>
    <w:rsid w:val="00750522"/>
    <w:rsid w:val="00750B3C"/>
    <w:rsid w:val="00750B60"/>
    <w:rsid w:val="00753D58"/>
    <w:rsid w:val="007547C1"/>
    <w:rsid w:val="0075564E"/>
    <w:rsid w:val="00755BEB"/>
    <w:rsid w:val="007566ED"/>
    <w:rsid w:val="00756EA6"/>
    <w:rsid w:val="00760BE7"/>
    <w:rsid w:val="00760F31"/>
    <w:rsid w:val="007610BA"/>
    <w:rsid w:val="00764804"/>
    <w:rsid w:val="007656CC"/>
    <w:rsid w:val="00765BB1"/>
    <w:rsid w:val="00767565"/>
    <w:rsid w:val="00767DE3"/>
    <w:rsid w:val="00767FA7"/>
    <w:rsid w:val="0077011E"/>
    <w:rsid w:val="00770FE7"/>
    <w:rsid w:val="00772009"/>
    <w:rsid w:val="007720A0"/>
    <w:rsid w:val="0077234D"/>
    <w:rsid w:val="007733B3"/>
    <w:rsid w:val="00773C40"/>
    <w:rsid w:val="00774186"/>
    <w:rsid w:val="0077467F"/>
    <w:rsid w:val="00774B8A"/>
    <w:rsid w:val="00775532"/>
    <w:rsid w:val="00776194"/>
    <w:rsid w:val="00777690"/>
    <w:rsid w:val="007778C2"/>
    <w:rsid w:val="007806DC"/>
    <w:rsid w:val="0078186F"/>
    <w:rsid w:val="007818DF"/>
    <w:rsid w:val="007819C8"/>
    <w:rsid w:val="0078245F"/>
    <w:rsid w:val="007833F4"/>
    <w:rsid w:val="00783C63"/>
    <w:rsid w:val="00785786"/>
    <w:rsid w:val="0078623C"/>
    <w:rsid w:val="00787033"/>
    <w:rsid w:val="00787315"/>
    <w:rsid w:val="00787794"/>
    <w:rsid w:val="00787C18"/>
    <w:rsid w:val="007905C6"/>
    <w:rsid w:val="0079073E"/>
    <w:rsid w:val="0079079B"/>
    <w:rsid w:val="00790B8A"/>
    <w:rsid w:val="007911B6"/>
    <w:rsid w:val="00791B9C"/>
    <w:rsid w:val="0079248B"/>
    <w:rsid w:val="00792D10"/>
    <w:rsid w:val="007931EB"/>
    <w:rsid w:val="00793988"/>
    <w:rsid w:val="00793C91"/>
    <w:rsid w:val="00795209"/>
    <w:rsid w:val="00796253"/>
    <w:rsid w:val="00797D0E"/>
    <w:rsid w:val="007A09BD"/>
    <w:rsid w:val="007A109F"/>
    <w:rsid w:val="007A652E"/>
    <w:rsid w:val="007A7543"/>
    <w:rsid w:val="007B0376"/>
    <w:rsid w:val="007B29E7"/>
    <w:rsid w:val="007B3272"/>
    <w:rsid w:val="007B40F7"/>
    <w:rsid w:val="007B5B0B"/>
    <w:rsid w:val="007B68FE"/>
    <w:rsid w:val="007B7E41"/>
    <w:rsid w:val="007C282C"/>
    <w:rsid w:val="007C2FAE"/>
    <w:rsid w:val="007C384A"/>
    <w:rsid w:val="007C40A3"/>
    <w:rsid w:val="007C4A61"/>
    <w:rsid w:val="007C4E9E"/>
    <w:rsid w:val="007C5667"/>
    <w:rsid w:val="007C7E10"/>
    <w:rsid w:val="007D0098"/>
    <w:rsid w:val="007D01AA"/>
    <w:rsid w:val="007D0ABE"/>
    <w:rsid w:val="007D0DD6"/>
    <w:rsid w:val="007D2B29"/>
    <w:rsid w:val="007D3220"/>
    <w:rsid w:val="007D4202"/>
    <w:rsid w:val="007D7314"/>
    <w:rsid w:val="007D7394"/>
    <w:rsid w:val="007E080C"/>
    <w:rsid w:val="007E0B01"/>
    <w:rsid w:val="007E24B8"/>
    <w:rsid w:val="007E505D"/>
    <w:rsid w:val="007E5224"/>
    <w:rsid w:val="007E6242"/>
    <w:rsid w:val="007E7420"/>
    <w:rsid w:val="007E77CB"/>
    <w:rsid w:val="007F01B9"/>
    <w:rsid w:val="007F2A01"/>
    <w:rsid w:val="007F2B17"/>
    <w:rsid w:val="007F3284"/>
    <w:rsid w:val="007F4B1A"/>
    <w:rsid w:val="007F4CCE"/>
    <w:rsid w:val="007F5E24"/>
    <w:rsid w:val="007F5EC1"/>
    <w:rsid w:val="007F61CA"/>
    <w:rsid w:val="007F6632"/>
    <w:rsid w:val="007F6D2D"/>
    <w:rsid w:val="007F7090"/>
    <w:rsid w:val="007F7F44"/>
    <w:rsid w:val="0080199C"/>
    <w:rsid w:val="008020F6"/>
    <w:rsid w:val="008041DB"/>
    <w:rsid w:val="00805018"/>
    <w:rsid w:val="00805866"/>
    <w:rsid w:val="00806534"/>
    <w:rsid w:val="008074A2"/>
    <w:rsid w:val="00807E84"/>
    <w:rsid w:val="00812F75"/>
    <w:rsid w:val="008137D0"/>
    <w:rsid w:val="00814C84"/>
    <w:rsid w:val="00815776"/>
    <w:rsid w:val="008163F8"/>
    <w:rsid w:val="0081689E"/>
    <w:rsid w:val="008169A7"/>
    <w:rsid w:val="0081741A"/>
    <w:rsid w:val="008206BA"/>
    <w:rsid w:val="008206C4"/>
    <w:rsid w:val="0082108A"/>
    <w:rsid w:val="00822AA6"/>
    <w:rsid w:val="00822DB9"/>
    <w:rsid w:val="008235C1"/>
    <w:rsid w:val="00824FDE"/>
    <w:rsid w:val="00825DA0"/>
    <w:rsid w:val="00826317"/>
    <w:rsid w:val="0082722A"/>
    <w:rsid w:val="00827CF7"/>
    <w:rsid w:val="00832957"/>
    <w:rsid w:val="00832C55"/>
    <w:rsid w:val="008354DE"/>
    <w:rsid w:val="00835853"/>
    <w:rsid w:val="00836559"/>
    <w:rsid w:val="00837039"/>
    <w:rsid w:val="008376C7"/>
    <w:rsid w:val="00840159"/>
    <w:rsid w:val="0084203E"/>
    <w:rsid w:val="008431AD"/>
    <w:rsid w:val="00843F1F"/>
    <w:rsid w:val="00845D29"/>
    <w:rsid w:val="00847B4A"/>
    <w:rsid w:val="00847F79"/>
    <w:rsid w:val="0085005B"/>
    <w:rsid w:val="00851855"/>
    <w:rsid w:val="008518C1"/>
    <w:rsid w:val="00853FC3"/>
    <w:rsid w:val="00856056"/>
    <w:rsid w:val="0085681A"/>
    <w:rsid w:val="00857BCF"/>
    <w:rsid w:val="00857C85"/>
    <w:rsid w:val="00861152"/>
    <w:rsid w:val="0086130B"/>
    <w:rsid w:val="008614E0"/>
    <w:rsid w:val="008631DE"/>
    <w:rsid w:val="0086468C"/>
    <w:rsid w:val="00864810"/>
    <w:rsid w:val="008649E8"/>
    <w:rsid w:val="00865F03"/>
    <w:rsid w:val="00865FE8"/>
    <w:rsid w:val="008664CE"/>
    <w:rsid w:val="00866A20"/>
    <w:rsid w:val="00866ACC"/>
    <w:rsid w:val="00867A81"/>
    <w:rsid w:val="00872C4B"/>
    <w:rsid w:val="0087598A"/>
    <w:rsid w:val="00875AFA"/>
    <w:rsid w:val="00877BD1"/>
    <w:rsid w:val="00882B69"/>
    <w:rsid w:val="00884A8A"/>
    <w:rsid w:val="00885086"/>
    <w:rsid w:val="00885DC6"/>
    <w:rsid w:val="00886726"/>
    <w:rsid w:val="00886C81"/>
    <w:rsid w:val="00887058"/>
    <w:rsid w:val="00890F63"/>
    <w:rsid w:val="00891F4C"/>
    <w:rsid w:val="00892015"/>
    <w:rsid w:val="008948B0"/>
    <w:rsid w:val="00897A92"/>
    <w:rsid w:val="00897F1D"/>
    <w:rsid w:val="008A03C3"/>
    <w:rsid w:val="008A06CC"/>
    <w:rsid w:val="008A1012"/>
    <w:rsid w:val="008A1172"/>
    <w:rsid w:val="008A1DB6"/>
    <w:rsid w:val="008A1F82"/>
    <w:rsid w:val="008A295F"/>
    <w:rsid w:val="008A2AFC"/>
    <w:rsid w:val="008A2B7B"/>
    <w:rsid w:val="008A3104"/>
    <w:rsid w:val="008A4C76"/>
    <w:rsid w:val="008A652F"/>
    <w:rsid w:val="008A659F"/>
    <w:rsid w:val="008B04DF"/>
    <w:rsid w:val="008B0F5F"/>
    <w:rsid w:val="008B26DF"/>
    <w:rsid w:val="008B3699"/>
    <w:rsid w:val="008B3FC5"/>
    <w:rsid w:val="008B50AF"/>
    <w:rsid w:val="008B724C"/>
    <w:rsid w:val="008C2441"/>
    <w:rsid w:val="008C3338"/>
    <w:rsid w:val="008C3CF8"/>
    <w:rsid w:val="008C4493"/>
    <w:rsid w:val="008C4D2F"/>
    <w:rsid w:val="008C5558"/>
    <w:rsid w:val="008C596D"/>
    <w:rsid w:val="008C5CC6"/>
    <w:rsid w:val="008D0307"/>
    <w:rsid w:val="008D031C"/>
    <w:rsid w:val="008D0924"/>
    <w:rsid w:val="008D3D7E"/>
    <w:rsid w:val="008D44F6"/>
    <w:rsid w:val="008D4A2A"/>
    <w:rsid w:val="008D7BCA"/>
    <w:rsid w:val="008E021F"/>
    <w:rsid w:val="008E067F"/>
    <w:rsid w:val="008E1BD5"/>
    <w:rsid w:val="008E2EDE"/>
    <w:rsid w:val="008E2F8C"/>
    <w:rsid w:val="008E3D3C"/>
    <w:rsid w:val="008E4824"/>
    <w:rsid w:val="008E5754"/>
    <w:rsid w:val="008E60E2"/>
    <w:rsid w:val="008E68D2"/>
    <w:rsid w:val="008E6E87"/>
    <w:rsid w:val="008F0320"/>
    <w:rsid w:val="008F1060"/>
    <w:rsid w:val="008F1C4A"/>
    <w:rsid w:val="008F31F0"/>
    <w:rsid w:val="008F323C"/>
    <w:rsid w:val="008F4B28"/>
    <w:rsid w:val="008F66B6"/>
    <w:rsid w:val="008F6893"/>
    <w:rsid w:val="008F7A4E"/>
    <w:rsid w:val="008F7A9A"/>
    <w:rsid w:val="00900B6A"/>
    <w:rsid w:val="0090177C"/>
    <w:rsid w:val="00901812"/>
    <w:rsid w:val="009022E3"/>
    <w:rsid w:val="009025D2"/>
    <w:rsid w:val="00902CF7"/>
    <w:rsid w:val="009037C0"/>
    <w:rsid w:val="00903A34"/>
    <w:rsid w:val="00904733"/>
    <w:rsid w:val="00904D3F"/>
    <w:rsid w:val="00905E3E"/>
    <w:rsid w:val="009102B6"/>
    <w:rsid w:val="00910355"/>
    <w:rsid w:val="009104A2"/>
    <w:rsid w:val="00912B45"/>
    <w:rsid w:val="00912D8F"/>
    <w:rsid w:val="009137CB"/>
    <w:rsid w:val="00913D56"/>
    <w:rsid w:val="009141AC"/>
    <w:rsid w:val="0091432F"/>
    <w:rsid w:val="00915C05"/>
    <w:rsid w:val="009165E5"/>
    <w:rsid w:val="009177C1"/>
    <w:rsid w:val="009200BF"/>
    <w:rsid w:val="00920525"/>
    <w:rsid w:val="00920D65"/>
    <w:rsid w:val="00921A09"/>
    <w:rsid w:val="009220AC"/>
    <w:rsid w:val="00922ADF"/>
    <w:rsid w:val="009233C8"/>
    <w:rsid w:val="00923AE1"/>
    <w:rsid w:val="00925036"/>
    <w:rsid w:val="00926B00"/>
    <w:rsid w:val="00927CE8"/>
    <w:rsid w:val="00930BE2"/>
    <w:rsid w:val="00930C8F"/>
    <w:rsid w:val="009322DF"/>
    <w:rsid w:val="009323F5"/>
    <w:rsid w:val="00932487"/>
    <w:rsid w:val="00933BC3"/>
    <w:rsid w:val="0093415D"/>
    <w:rsid w:val="0093431D"/>
    <w:rsid w:val="0093488D"/>
    <w:rsid w:val="0093508F"/>
    <w:rsid w:val="009351D7"/>
    <w:rsid w:val="009355C5"/>
    <w:rsid w:val="00936B81"/>
    <w:rsid w:val="009402C9"/>
    <w:rsid w:val="00941063"/>
    <w:rsid w:val="009410B2"/>
    <w:rsid w:val="00941A6E"/>
    <w:rsid w:val="00941EA5"/>
    <w:rsid w:val="0094272A"/>
    <w:rsid w:val="009429E0"/>
    <w:rsid w:val="00942A12"/>
    <w:rsid w:val="009432FE"/>
    <w:rsid w:val="009435EA"/>
    <w:rsid w:val="00945DEC"/>
    <w:rsid w:val="00946472"/>
    <w:rsid w:val="00946893"/>
    <w:rsid w:val="00950621"/>
    <w:rsid w:val="00951007"/>
    <w:rsid w:val="00953355"/>
    <w:rsid w:val="009533DE"/>
    <w:rsid w:val="009535EF"/>
    <w:rsid w:val="009543FA"/>
    <w:rsid w:val="0095442B"/>
    <w:rsid w:val="0095469E"/>
    <w:rsid w:val="00955C80"/>
    <w:rsid w:val="0095693E"/>
    <w:rsid w:val="00957234"/>
    <w:rsid w:val="00960114"/>
    <w:rsid w:val="00961297"/>
    <w:rsid w:val="0096139E"/>
    <w:rsid w:val="00961C42"/>
    <w:rsid w:val="00964112"/>
    <w:rsid w:val="009641E6"/>
    <w:rsid w:val="0096685B"/>
    <w:rsid w:val="00966EE3"/>
    <w:rsid w:val="00966F15"/>
    <w:rsid w:val="00970B90"/>
    <w:rsid w:val="00970C29"/>
    <w:rsid w:val="009728B4"/>
    <w:rsid w:val="00973605"/>
    <w:rsid w:val="00973D89"/>
    <w:rsid w:val="00975856"/>
    <w:rsid w:val="00976D81"/>
    <w:rsid w:val="0097705E"/>
    <w:rsid w:val="009777B7"/>
    <w:rsid w:val="00977E8F"/>
    <w:rsid w:val="00980070"/>
    <w:rsid w:val="00981740"/>
    <w:rsid w:val="0098303D"/>
    <w:rsid w:val="009838BD"/>
    <w:rsid w:val="00983A64"/>
    <w:rsid w:val="00984AEE"/>
    <w:rsid w:val="00984BF9"/>
    <w:rsid w:val="0098575B"/>
    <w:rsid w:val="009864A8"/>
    <w:rsid w:val="0099048D"/>
    <w:rsid w:val="00990669"/>
    <w:rsid w:val="00991626"/>
    <w:rsid w:val="009925CA"/>
    <w:rsid w:val="00994483"/>
    <w:rsid w:val="00994F5F"/>
    <w:rsid w:val="009954C8"/>
    <w:rsid w:val="009963CD"/>
    <w:rsid w:val="009964A7"/>
    <w:rsid w:val="00997343"/>
    <w:rsid w:val="009973A7"/>
    <w:rsid w:val="00997C3F"/>
    <w:rsid w:val="009A0A94"/>
    <w:rsid w:val="009A15AE"/>
    <w:rsid w:val="009A2003"/>
    <w:rsid w:val="009A21EE"/>
    <w:rsid w:val="009A22A6"/>
    <w:rsid w:val="009A2FFF"/>
    <w:rsid w:val="009A45BC"/>
    <w:rsid w:val="009A66DB"/>
    <w:rsid w:val="009A7847"/>
    <w:rsid w:val="009B0143"/>
    <w:rsid w:val="009B07E3"/>
    <w:rsid w:val="009B0DE6"/>
    <w:rsid w:val="009B104E"/>
    <w:rsid w:val="009B2106"/>
    <w:rsid w:val="009B5672"/>
    <w:rsid w:val="009B5DD1"/>
    <w:rsid w:val="009B6202"/>
    <w:rsid w:val="009B75CD"/>
    <w:rsid w:val="009B76E7"/>
    <w:rsid w:val="009B793B"/>
    <w:rsid w:val="009C078C"/>
    <w:rsid w:val="009C0D5B"/>
    <w:rsid w:val="009C200D"/>
    <w:rsid w:val="009C2AF4"/>
    <w:rsid w:val="009C2D22"/>
    <w:rsid w:val="009C3009"/>
    <w:rsid w:val="009C3B2A"/>
    <w:rsid w:val="009C5562"/>
    <w:rsid w:val="009C6724"/>
    <w:rsid w:val="009D0897"/>
    <w:rsid w:val="009D201D"/>
    <w:rsid w:val="009D2057"/>
    <w:rsid w:val="009D39AD"/>
    <w:rsid w:val="009D500C"/>
    <w:rsid w:val="009D5508"/>
    <w:rsid w:val="009D7AD4"/>
    <w:rsid w:val="009D7EF1"/>
    <w:rsid w:val="009D7F29"/>
    <w:rsid w:val="009E15C5"/>
    <w:rsid w:val="009E1834"/>
    <w:rsid w:val="009E2D47"/>
    <w:rsid w:val="009E3D2C"/>
    <w:rsid w:val="009E4FD7"/>
    <w:rsid w:val="009E6CC0"/>
    <w:rsid w:val="009E764C"/>
    <w:rsid w:val="009F02A1"/>
    <w:rsid w:val="009F0699"/>
    <w:rsid w:val="009F08DA"/>
    <w:rsid w:val="009F2B63"/>
    <w:rsid w:val="009F4E05"/>
    <w:rsid w:val="009F5FCB"/>
    <w:rsid w:val="009F67D6"/>
    <w:rsid w:val="009F6BC7"/>
    <w:rsid w:val="009F6E7F"/>
    <w:rsid w:val="009F741C"/>
    <w:rsid w:val="00A0045B"/>
    <w:rsid w:val="00A02748"/>
    <w:rsid w:val="00A036ED"/>
    <w:rsid w:val="00A04E25"/>
    <w:rsid w:val="00A05989"/>
    <w:rsid w:val="00A05F27"/>
    <w:rsid w:val="00A110D1"/>
    <w:rsid w:val="00A11BF9"/>
    <w:rsid w:val="00A126EF"/>
    <w:rsid w:val="00A13277"/>
    <w:rsid w:val="00A134FB"/>
    <w:rsid w:val="00A143C3"/>
    <w:rsid w:val="00A14570"/>
    <w:rsid w:val="00A155AB"/>
    <w:rsid w:val="00A16A65"/>
    <w:rsid w:val="00A178F6"/>
    <w:rsid w:val="00A17C59"/>
    <w:rsid w:val="00A17E57"/>
    <w:rsid w:val="00A22FA8"/>
    <w:rsid w:val="00A252EA"/>
    <w:rsid w:val="00A2590A"/>
    <w:rsid w:val="00A27829"/>
    <w:rsid w:val="00A30230"/>
    <w:rsid w:val="00A307F9"/>
    <w:rsid w:val="00A335D7"/>
    <w:rsid w:val="00A34086"/>
    <w:rsid w:val="00A34C61"/>
    <w:rsid w:val="00A35456"/>
    <w:rsid w:val="00A3571D"/>
    <w:rsid w:val="00A4189D"/>
    <w:rsid w:val="00A41A35"/>
    <w:rsid w:val="00A42630"/>
    <w:rsid w:val="00A43FEE"/>
    <w:rsid w:val="00A46877"/>
    <w:rsid w:val="00A474CA"/>
    <w:rsid w:val="00A5038F"/>
    <w:rsid w:val="00A503E0"/>
    <w:rsid w:val="00A51021"/>
    <w:rsid w:val="00A51B49"/>
    <w:rsid w:val="00A51B74"/>
    <w:rsid w:val="00A521D0"/>
    <w:rsid w:val="00A522D3"/>
    <w:rsid w:val="00A53261"/>
    <w:rsid w:val="00A53872"/>
    <w:rsid w:val="00A53C00"/>
    <w:rsid w:val="00A5441B"/>
    <w:rsid w:val="00A5503D"/>
    <w:rsid w:val="00A60372"/>
    <w:rsid w:val="00A60C2A"/>
    <w:rsid w:val="00A60C64"/>
    <w:rsid w:val="00A6450D"/>
    <w:rsid w:val="00A65BBA"/>
    <w:rsid w:val="00A65C1A"/>
    <w:rsid w:val="00A65DA0"/>
    <w:rsid w:val="00A662A9"/>
    <w:rsid w:val="00A6663A"/>
    <w:rsid w:val="00A667CF"/>
    <w:rsid w:val="00A66C8E"/>
    <w:rsid w:val="00A71995"/>
    <w:rsid w:val="00A72712"/>
    <w:rsid w:val="00A73E89"/>
    <w:rsid w:val="00A75B2A"/>
    <w:rsid w:val="00A76BF2"/>
    <w:rsid w:val="00A77644"/>
    <w:rsid w:val="00A7775B"/>
    <w:rsid w:val="00A77A08"/>
    <w:rsid w:val="00A8160F"/>
    <w:rsid w:val="00A83294"/>
    <w:rsid w:val="00A83FDB"/>
    <w:rsid w:val="00A84743"/>
    <w:rsid w:val="00A85872"/>
    <w:rsid w:val="00A90307"/>
    <w:rsid w:val="00A90451"/>
    <w:rsid w:val="00A90909"/>
    <w:rsid w:val="00A9139C"/>
    <w:rsid w:val="00A92383"/>
    <w:rsid w:val="00A931F1"/>
    <w:rsid w:val="00A9401C"/>
    <w:rsid w:val="00A9503A"/>
    <w:rsid w:val="00A95388"/>
    <w:rsid w:val="00A96157"/>
    <w:rsid w:val="00A96801"/>
    <w:rsid w:val="00AA0498"/>
    <w:rsid w:val="00AA1771"/>
    <w:rsid w:val="00AA2670"/>
    <w:rsid w:val="00AA3449"/>
    <w:rsid w:val="00AA3538"/>
    <w:rsid w:val="00AA3C30"/>
    <w:rsid w:val="00AA464C"/>
    <w:rsid w:val="00AA5689"/>
    <w:rsid w:val="00AA5EEE"/>
    <w:rsid w:val="00AA607B"/>
    <w:rsid w:val="00AA6EBE"/>
    <w:rsid w:val="00AA7945"/>
    <w:rsid w:val="00AB236E"/>
    <w:rsid w:val="00AB25E1"/>
    <w:rsid w:val="00AB2B7C"/>
    <w:rsid w:val="00AB467B"/>
    <w:rsid w:val="00AB4EBC"/>
    <w:rsid w:val="00AB5B3D"/>
    <w:rsid w:val="00AB5D59"/>
    <w:rsid w:val="00AB5DAA"/>
    <w:rsid w:val="00AB5EF6"/>
    <w:rsid w:val="00AB5FDA"/>
    <w:rsid w:val="00AB6145"/>
    <w:rsid w:val="00AC0CEE"/>
    <w:rsid w:val="00AC1022"/>
    <w:rsid w:val="00AC18CE"/>
    <w:rsid w:val="00AC383E"/>
    <w:rsid w:val="00AC3CE9"/>
    <w:rsid w:val="00AC4DEB"/>
    <w:rsid w:val="00AC7AA7"/>
    <w:rsid w:val="00AD0750"/>
    <w:rsid w:val="00AD1E34"/>
    <w:rsid w:val="00AD2868"/>
    <w:rsid w:val="00AD3D57"/>
    <w:rsid w:val="00AD4853"/>
    <w:rsid w:val="00AD67FB"/>
    <w:rsid w:val="00AD778B"/>
    <w:rsid w:val="00AD7B84"/>
    <w:rsid w:val="00AE10AF"/>
    <w:rsid w:val="00AE173C"/>
    <w:rsid w:val="00AE19F1"/>
    <w:rsid w:val="00AE1B3A"/>
    <w:rsid w:val="00AE263C"/>
    <w:rsid w:val="00AE38CB"/>
    <w:rsid w:val="00AE5F10"/>
    <w:rsid w:val="00AE66F7"/>
    <w:rsid w:val="00AE75A3"/>
    <w:rsid w:val="00AE7603"/>
    <w:rsid w:val="00AF1161"/>
    <w:rsid w:val="00AF2189"/>
    <w:rsid w:val="00AF290E"/>
    <w:rsid w:val="00AF30BD"/>
    <w:rsid w:val="00AF3147"/>
    <w:rsid w:val="00AF7380"/>
    <w:rsid w:val="00AF7721"/>
    <w:rsid w:val="00B00985"/>
    <w:rsid w:val="00B00DE2"/>
    <w:rsid w:val="00B018F2"/>
    <w:rsid w:val="00B01ADA"/>
    <w:rsid w:val="00B0220C"/>
    <w:rsid w:val="00B0454D"/>
    <w:rsid w:val="00B048DF"/>
    <w:rsid w:val="00B052EA"/>
    <w:rsid w:val="00B06AB2"/>
    <w:rsid w:val="00B07195"/>
    <w:rsid w:val="00B0731F"/>
    <w:rsid w:val="00B11295"/>
    <w:rsid w:val="00B118D5"/>
    <w:rsid w:val="00B124CB"/>
    <w:rsid w:val="00B12773"/>
    <w:rsid w:val="00B129A2"/>
    <w:rsid w:val="00B12D65"/>
    <w:rsid w:val="00B12D82"/>
    <w:rsid w:val="00B12E54"/>
    <w:rsid w:val="00B13307"/>
    <w:rsid w:val="00B135E0"/>
    <w:rsid w:val="00B150A8"/>
    <w:rsid w:val="00B16B8A"/>
    <w:rsid w:val="00B16DF6"/>
    <w:rsid w:val="00B17E9E"/>
    <w:rsid w:val="00B2065F"/>
    <w:rsid w:val="00B2257F"/>
    <w:rsid w:val="00B225EB"/>
    <w:rsid w:val="00B22719"/>
    <w:rsid w:val="00B25DAF"/>
    <w:rsid w:val="00B26366"/>
    <w:rsid w:val="00B26595"/>
    <w:rsid w:val="00B26912"/>
    <w:rsid w:val="00B2769D"/>
    <w:rsid w:val="00B303AF"/>
    <w:rsid w:val="00B328DF"/>
    <w:rsid w:val="00B329B7"/>
    <w:rsid w:val="00B32BF5"/>
    <w:rsid w:val="00B33854"/>
    <w:rsid w:val="00B35F9A"/>
    <w:rsid w:val="00B362B4"/>
    <w:rsid w:val="00B3701D"/>
    <w:rsid w:val="00B3736D"/>
    <w:rsid w:val="00B37D5E"/>
    <w:rsid w:val="00B41F81"/>
    <w:rsid w:val="00B426FA"/>
    <w:rsid w:val="00B439CD"/>
    <w:rsid w:val="00B43F37"/>
    <w:rsid w:val="00B44146"/>
    <w:rsid w:val="00B44822"/>
    <w:rsid w:val="00B5048B"/>
    <w:rsid w:val="00B51D4C"/>
    <w:rsid w:val="00B51EFD"/>
    <w:rsid w:val="00B526A6"/>
    <w:rsid w:val="00B52ED7"/>
    <w:rsid w:val="00B53689"/>
    <w:rsid w:val="00B541E2"/>
    <w:rsid w:val="00B55D15"/>
    <w:rsid w:val="00B56E88"/>
    <w:rsid w:val="00B56FC3"/>
    <w:rsid w:val="00B5773E"/>
    <w:rsid w:val="00B60356"/>
    <w:rsid w:val="00B606EB"/>
    <w:rsid w:val="00B61C4A"/>
    <w:rsid w:val="00B6510A"/>
    <w:rsid w:val="00B6528E"/>
    <w:rsid w:val="00B65EE4"/>
    <w:rsid w:val="00B666C6"/>
    <w:rsid w:val="00B67551"/>
    <w:rsid w:val="00B71280"/>
    <w:rsid w:val="00B72BBA"/>
    <w:rsid w:val="00B73F2F"/>
    <w:rsid w:val="00B75A56"/>
    <w:rsid w:val="00B767FB"/>
    <w:rsid w:val="00B80532"/>
    <w:rsid w:val="00B80782"/>
    <w:rsid w:val="00B83B42"/>
    <w:rsid w:val="00B83C05"/>
    <w:rsid w:val="00B83F78"/>
    <w:rsid w:val="00B8492A"/>
    <w:rsid w:val="00B86B4D"/>
    <w:rsid w:val="00B8799F"/>
    <w:rsid w:val="00B900DC"/>
    <w:rsid w:val="00B903EF"/>
    <w:rsid w:val="00B90F3E"/>
    <w:rsid w:val="00B9229C"/>
    <w:rsid w:val="00B9313E"/>
    <w:rsid w:val="00B9329A"/>
    <w:rsid w:val="00B93E59"/>
    <w:rsid w:val="00B94183"/>
    <w:rsid w:val="00B943D4"/>
    <w:rsid w:val="00B947E7"/>
    <w:rsid w:val="00B948E4"/>
    <w:rsid w:val="00B9497E"/>
    <w:rsid w:val="00B96473"/>
    <w:rsid w:val="00B965BA"/>
    <w:rsid w:val="00B968B3"/>
    <w:rsid w:val="00B97585"/>
    <w:rsid w:val="00B979A3"/>
    <w:rsid w:val="00BA025B"/>
    <w:rsid w:val="00BA0972"/>
    <w:rsid w:val="00BA0B6B"/>
    <w:rsid w:val="00BA16ED"/>
    <w:rsid w:val="00BA2DA5"/>
    <w:rsid w:val="00BA3037"/>
    <w:rsid w:val="00BA3FEA"/>
    <w:rsid w:val="00BA4188"/>
    <w:rsid w:val="00BA4740"/>
    <w:rsid w:val="00BA5516"/>
    <w:rsid w:val="00BA5CB6"/>
    <w:rsid w:val="00BA64EC"/>
    <w:rsid w:val="00BA77D9"/>
    <w:rsid w:val="00BA7F6D"/>
    <w:rsid w:val="00BB14E6"/>
    <w:rsid w:val="00BB25F3"/>
    <w:rsid w:val="00BB4D3E"/>
    <w:rsid w:val="00BB52FD"/>
    <w:rsid w:val="00BB5B2C"/>
    <w:rsid w:val="00BB655A"/>
    <w:rsid w:val="00BB6EAB"/>
    <w:rsid w:val="00BB6F15"/>
    <w:rsid w:val="00BC0DA7"/>
    <w:rsid w:val="00BC1EF0"/>
    <w:rsid w:val="00BC23DC"/>
    <w:rsid w:val="00BC2802"/>
    <w:rsid w:val="00BC2DA9"/>
    <w:rsid w:val="00BC3958"/>
    <w:rsid w:val="00BC3B88"/>
    <w:rsid w:val="00BC495B"/>
    <w:rsid w:val="00BC65D9"/>
    <w:rsid w:val="00BC6BEC"/>
    <w:rsid w:val="00BC766C"/>
    <w:rsid w:val="00BD00F3"/>
    <w:rsid w:val="00BD02E4"/>
    <w:rsid w:val="00BD0979"/>
    <w:rsid w:val="00BD1ABF"/>
    <w:rsid w:val="00BD213E"/>
    <w:rsid w:val="00BD21E1"/>
    <w:rsid w:val="00BD2206"/>
    <w:rsid w:val="00BD2623"/>
    <w:rsid w:val="00BD4241"/>
    <w:rsid w:val="00BD4862"/>
    <w:rsid w:val="00BD538C"/>
    <w:rsid w:val="00BD578B"/>
    <w:rsid w:val="00BD6782"/>
    <w:rsid w:val="00BD6825"/>
    <w:rsid w:val="00BD7400"/>
    <w:rsid w:val="00BD7F47"/>
    <w:rsid w:val="00BE0397"/>
    <w:rsid w:val="00BE13DE"/>
    <w:rsid w:val="00BE2C45"/>
    <w:rsid w:val="00BE43DC"/>
    <w:rsid w:val="00BE4438"/>
    <w:rsid w:val="00BE6B35"/>
    <w:rsid w:val="00BE71D0"/>
    <w:rsid w:val="00BE7899"/>
    <w:rsid w:val="00BE7C78"/>
    <w:rsid w:val="00BF12CB"/>
    <w:rsid w:val="00BF1835"/>
    <w:rsid w:val="00BF2030"/>
    <w:rsid w:val="00BF3714"/>
    <w:rsid w:val="00BF5A5D"/>
    <w:rsid w:val="00BF6147"/>
    <w:rsid w:val="00BF6B8A"/>
    <w:rsid w:val="00BF6D06"/>
    <w:rsid w:val="00BF6E37"/>
    <w:rsid w:val="00C006E4"/>
    <w:rsid w:val="00C01482"/>
    <w:rsid w:val="00C0290B"/>
    <w:rsid w:val="00C029AB"/>
    <w:rsid w:val="00C02C7A"/>
    <w:rsid w:val="00C047A0"/>
    <w:rsid w:val="00C0665C"/>
    <w:rsid w:val="00C06687"/>
    <w:rsid w:val="00C06877"/>
    <w:rsid w:val="00C06E9A"/>
    <w:rsid w:val="00C07366"/>
    <w:rsid w:val="00C074A7"/>
    <w:rsid w:val="00C1015C"/>
    <w:rsid w:val="00C11402"/>
    <w:rsid w:val="00C11B30"/>
    <w:rsid w:val="00C12C1D"/>
    <w:rsid w:val="00C133EC"/>
    <w:rsid w:val="00C143F0"/>
    <w:rsid w:val="00C15C11"/>
    <w:rsid w:val="00C1729D"/>
    <w:rsid w:val="00C17E6A"/>
    <w:rsid w:val="00C20049"/>
    <w:rsid w:val="00C20CC1"/>
    <w:rsid w:val="00C21BFB"/>
    <w:rsid w:val="00C21C27"/>
    <w:rsid w:val="00C22DB1"/>
    <w:rsid w:val="00C24F1E"/>
    <w:rsid w:val="00C251A2"/>
    <w:rsid w:val="00C25C9E"/>
    <w:rsid w:val="00C27826"/>
    <w:rsid w:val="00C27A51"/>
    <w:rsid w:val="00C27EEB"/>
    <w:rsid w:val="00C313A6"/>
    <w:rsid w:val="00C3273D"/>
    <w:rsid w:val="00C327E4"/>
    <w:rsid w:val="00C34D91"/>
    <w:rsid w:val="00C36527"/>
    <w:rsid w:val="00C37293"/>
    <w:rsid w:val="00C374AD"/>
    <w:rsid w:val="00C37ABE"/>
    <w:rsid w:val="00C37DB6"/>
    <w:rsid w:val="00C40A58"/>
    <w:rsid w:val="00C41794"/>
    <w:rsid w:val="00C4276E"/>
    <w:rsid w:val="00C430E1"/>
    <w:rsid w:val="00C4317D"/>
    <w:rsid w:val="00C43A36"/>
    <w:rsid w:val="00C443E5"/>
    <w:rsid w:val="00C44651"/>
    <w:rsid w:val="00C4561B"/>
    <w:rsid w:val="00C46CCA"/>
    <w:rsid w:val="00C474DA"/>
    <w:rsid w:val="00C51140"/>
    <w:rsid w:val="00C51651"/>
    <w:rsid w:val="00C51B2F"/>
    <w:rsid w:val="00C52521"/>
    <w:rsid w:val="00C53496"/>
    <w:rsid w:val="00C53A40"/>
    <w:rsid w:val="00C54864"/>
    <w:rsid w:val="00C549E2"/>
    <w:rsid w:val="00C54F2C"/>
    <w:rsid w:val="00C55327"/>
    <w:rsid w:val="00C563CC"/>
    <w:rsid w:val="00C56939"/>
    <w:rsid w:val="00C57CA8"/>
    <w:rsid w:val="00C6006D"/>
    <w:rsid w:val="00C60A71"/>
    <w:rsid w:val="00C621A5"/>
    <w:rsid w:val="00C62586"/>
    <w:rsid w:val="00C62BC6"/>
    <w:rsid w:val="00C63922"/>
    <w:rsid w:val="00C63AA4"/>
    <w:rsid w:val="00C65054"/>
    <w:rsid w:val="00C7033E"/>
    <w:rsid w:val="00C7183B"/>
    <w:rsid w:val="00C71E8F"/>
    <w:rsid w:val="00C72A61"/>
    <w:rsid w:val="00C74C3C"/>
    <w:rsid w:val="00C750A6"/>
    <w:rsid w:val="00C80439"/>
    <w:rsid w:val="00C8158A"/>
    <w:rsid w:val="00C81823"/>
    <w:rsid w:val="00C824CE"/>
    <w:rsid w:val="00C82778"/>
    <w:rsid w:val="00C82A3F"/>
    <w:rsid w:val="00C86069"/>
    <w:rsid w:val="00C86E89"/>
    <w:rsid w:val="00C87633"/>
    <w:rsid w:val="00C902DF"/>
    <w:rsid w:val="00C91C5E"/>
    <w:rsid w:val="00C92194"/>
    <w:rsid w:val="00C92F0B"/>
    <w:rsid w:val="00C93394"/>
    <w:rsid w:val="00C9443F"/>
    <w:rsid w:val="00C95926"/>
    <w:rsid w:val="00C96882"/>
    <w:rsid w:val="00C97BC0"/>
    <w:rsid w:val="00CA04DB"/>
    <w:rsid w:val="00CA0D60"/>
    <w:rsid w:val="00CA39E3"/>
    <w:rsid w:val="00CA39FD"/>
    <w:rsid w:val="00CA4A5E"/>
    <w:rsid w:val="00CA4D4B"/>
    <w:rsid w:val="00CA69B6"/>
    <w:rsid w:val="00CA703A"/>
    <w:rsid w:val="00CB07FE"/>
    <w:rsid w:val="00CB0F40"/>
    <w:rsid w:val="00CB2D5A"/>
    <w:rsid w:val="00CB2ECB"/>
    <w:rsid w:val="00CB3123"/>
    <w:rsid w:val="00CB34DF"/>
    <w:rsid w:val="00CB3504"/>
    <w:rsid w:val="00CB5968"/>
    <w:rsid w:val="00CB7190"/>
    <w:rsid w:val="00CB7A89"/>
    <w:rsid w:val="00CB7CC7"/>
    <w:rsid w:val="00CC04B2"/>
    <w:rsid w:val="00CC096C"/>
    <w:rsid w:val="00CC1D09"/>
    <w:rsid w:val="00CC33FA"/>
    <w:rsid w:val="00CC3C9A"/>
    <w:rsid w:val="00CC3CFB"/>
    <w:rsid w:val="00CC4D6A"/>
    <w:rsid w:val="00CC4E29"/>
    <w:rsid w:val="00CC548D"/>
    <w:rsid w:val="00CC5644"/>
    <w:rsid w:val="00CC6123"/>
    <w:rsid w:val="00CC68FD"/>
    <w:rsid w:val="00CC6EA4"/>
    <w:rsid w:val="00CD2FF6"/>
    <w:rsid w:val="00CD4036"/>
    <w:rsid w:val="00CD4047"/>
    <w:rsid w:val="00CD468F"/>
    <w:rsid w:val="00CD580B"/>
    <w:rsid w:val="00CD6A3A"/>
    <w:rsid w:val="00CD776C"/>
    <w:rsid w:val="00CD7C71"/>
    <w:rsid w:val="00CE2FF8"/>
    <w:rsid w:val="00CE334D"/>
    <w:rsid w:val="00CE3A14"/>
    <w:rsid w:val="00CE43DE"/>
    <w:rsid w:val="00CE4D09"/>
    <w:rsid w:val="00CE6380"/>
    <w:rsid w:val="00CE63C7"/>
    <w:rsid w:val="00CE67F5"/>
    <w:rsid w:val="00CE6FBC"/>
    <w:rsid w:val="00CE7C8E"/>
    <w:rsid w:val="00CF0264"/>
    <w:rsid w:val="00CF1BAC"/>
    <w:rsid w:val="00CF23E6"/>
    <w:rsid w:val="00CF3E29"/>
    <w:rsid w:val="00CF4270"/>
    <w:rsid w:val="00CF4FFD"/>
    <w:rsid w:val="00CF7193"/>
    <w:rsid w:val="00CF76FB"/>
    <w:rsid w:val="00CF7715"/>
    <w:rsid w:val="00CF781B"/>
    <w:rsid w:val="00D01D9C"/>
    <w:rsid w:val="00D02100"/>
    <w:rsid w:val="00D02212"/>
    <w:rsid w:val="00D031C2"/>
    <w:rsid w:val="00D03875"/>
    <w:rsid w:val="00D0390A"/>
    <w:rsid w:val="00D0397A"/>
    <w:rsid w:val="00D05761"/>
    <w:rsid w:val="00D06510"/>
    <w:rsid w:val="00D079E8"/>
    <w:rsid w:val="00D07D36"/>
    <w:rsid w:val="00D10BB1"/>
    <w:rsid w:val="00D13A7F"/>
    <w:rsid w:val="00D13F96"/>
    <w:rsid w:val="00D1442A"/>
    <w:rsid w:val="00D15068"/>
    <w:rsid w:val="00D156A7"/>
    <w:rsid w:val="00D15BBD"/>
    <w:rsid w:val="00D17A83"/>
    <w:rsid w:val="00D20145"/>
    <w:rsid w:val="00D20F3B"/>
    <w:rsid w:val="00D217C5"/>
    <w:rsid w:val="00D227F3"/>
    <w:rsid w:val="00D25443"/>
    <w:rsid w:val="00D2545E"/>
    <w:rsid w:val="00D27CD2"/>
    <w:rsid w:val="00D328DE"/>
    <w:rsid w:val="00D32B38"/>
    <w:rsid w:val="00D32B47"/>
    <w:rsid w:val="00D32C87"/>
    <w:rsid w:val="00D33179"/>
    <w:rsid w:val="00D333B6"/>
    <w:rsid w:val="00D335B6"/>
    <w:rsid w:val="00D338B8"/>
    <w:rsid w:val="00D33C39"/>
    <w:rsid w:val="00D34839"/>
    <w:rsid w:val="00D34AE1"/>
    <w:rsid w:val="00D355D6"/>
    <w:rsid w:val="00D35B7F"/>
    <w:rsid w:val="00D35D1E"/>
    <w:rsid w:val="00D365A5"/>
    <w:rsid w:val="00D36AB9"/>
    <w:rsid w:val="00D36B1B"/>
    <w:rsid w:val="00D37ED0"/>
    <w:rsid w:val="00D400EC"/>
    <w:rsid w:val="00D401E6"/>
    <w:rsid w:val="00D40349"/>
    <w:rsid w:val="00D4205A"/>
    <w:rsid w:val="00D424F8"/>
    <w:rsid w:val="00D42FBD"/>
    <w:rsid w:val="00D43078"/>
    <w:rsid w:val="00D430A6"/>
    <w:rsid w:val="00D43169"/>
    <w:rsid w:val="00D43907"/>
    <w:rsid w:val="00D43DDF"/>
    <w:rsid w:val="00D44F1C"/>
    <w:rsid w:val="00D46256"/>
    <w:rsid w:val="00D470D4"/>
    <w:rsid w:val="00D47922"/>
    <w:rsid w:val="00D5041A"/>
    <w:rsid w:val="00D50D48"/>
    <w:rsid w:val="00D51746"/>
    <w:rsid w:val="00D5288C"/>
    <w:rsid w:val="00D5290A"/>
    <w:rsid w:val="00D54935"/>
    <w:rsid w:val="00D54C62"/>
    <w:rsid w:val="00D5746E"/>
    <w:rsid w:val="00D57D7F"/>
    <w:rsid w:val="00D601A9"/>
    <w:rsid w:val="00D618E0"/>
    <w:rsid w:val="00D62564"/>
    <w:rsid w:val="00D636B0"/>
    <w:rsid w:val="00D63A0D"/>
    <w:rsid w:val="00D6748C"/>
    <w:rsid w:val="00D67F1C"/>
    <w:rsid w:val="00D7015A"/>
    <w:rsid w:val="00D7024B"/>
    <w:rsid w:val="00D71B18"/>
    <w:rsid w:val="00D71FAC"/>
    <w:rsid w:val="00D720C1"/>
    <w:rsid w:val="00D73BDB"/>
    <w:rsid w:val="00D73EAB"/>
    <w:rsid w:val="00D74C97"/>
    <w:rsid w:val="00D76849"/>
    <w:rsid w:val="00D77474"/>
    <w:rsid w:val="00D80424"/>
    <w:rsid w:val="00D8233D"/>
    <w:rsid w:val="00D83021"/>
    <w:rsid w:val="00D8305E"/>
    <w:rsid w:val="00D831D9"/>
    <w:rsid w:val="00D83A2F"/>
    <w:rsid w:val="00D83CAC"/>
    <w:rsid w:val="00D85557"/>
    <w:rsid w:val="00D85723"/>
    <w:rsid w:val="00D8716A"/>
    <w:rsid w:val="00D876CF"/>
    <w:rsid w:val="00D9234A"/>
    <w:rsid w:val="00D93A7C"/>
    <w:rsid w:val="00D950A4"/>
    <w:rsid w:val="00D950C9"/>
    <w:rsid w:val="00D95CA4"/>
    <w:rsid w:val="00D95D21"/>
    <w:rsid w:val="00D964BA"/>
    <w:rsid w:val="00D9665D"/>
    <w:rsid w:val="00D967D8"/>
    <w:rsid w:val="00D96B56"/>
    <w:rsid w:val="00D97135"/>
    <w:rsid w:val="00D97DC8"/>
    <w:rsid w:val="00DA1016"/>
    <w:rsid w:val="00DA1772"/>
    <w:rsid w:val="00DA39D4"/>
    <w:rsid w:val="00DA3C99"/>
    <w:rsid w:val="00DA46D4"/>
    <w:rsid w:val="00DA5908"/>
    <w:rsid w:val="00DA67F5"/>
    <w:rsid w:val="00DA70D9"/>
    <w:rsid w:val="00DA7AA5"/>
    <w:rsid w:val="00DA7AF1"/>
    <w:rsid w:val="00DB04DC"/>
    <w:rsid w:val="00DB0F4F"/>
    <w:rsid w:val="00DB1CF2"/>
    <w:rsid w:val="00DB245E"/>
    <w:rsid w:val="00DB35C0"/>
    <w:rsid w:val="00DB3CBF"/>
    <w:rsid w:val="00DB429C"/>
    <w:rsid w:val="00DB47B8"/>
    <w:rsid w:val="00DB4F18"/>
    <w:rsid w:val="00DB5062"/>
    <w:rsid w:val="00DB541F"/>
    <w:rsid w:val="00DB628B"/>
    <w:rsid w:val="00DB62A5"/>
    <w:rsid w:val="00DB7295"/>
    <w:rsid w:val="00DC018B"/>
    <w:rsid w:val="00DC147E"/>
    <w:rsid w:val="00DC1A8C"/>
    <w:rsid w:val="00DC4062"/>
    <w:rsid w:val="00DC5FFA"/>
    <w:rsid w:val="00DD160B"/>
    <w:rsid w:val="00DD2D3F"/>
    <w:rsid w:val="00DD34D8"/>
    <w:rsid w:val="00DD39B4"/>
    <w:rsid w:val="00DD3FEE"/>
    <w:rsid w:val="00DD40A9"/>
    <w:rsid w:val="00DD4F6E"/>
    <w:rsid w:val="00DD5FBB"/>
    <w:rsid w:val="00DD605D"/>
    <w:rsid w:val="00DD6AC1"/>
    <w:rsid w:val="00DD6C65"/>
    <w:rsid w:val="00DE0003"/>
    <w:rsid w:val="00DE1557"/>
    <w:rsid w:val="00DE1F2F"/>
    <w:rsid w:val="00DE35E2"/>
    <w:rsid w:val="00DE35F7"/>
    <w:rsid w:val="00DE5853"/>
    <w:rsid w:val="00DE6464"/>
    <w:rsid w:val="00DE7057"/>
    <w:rsid w:val="00DF07C7"/>
    <w:rsid w:val="00DF0808"/>
    <w:rsid w:val="00DF0C5B"/>
    <w:rsid w:val="00DF2435"/>
    <w:rsid w:val="00DF29C4"/>
    <w:rsid w:val="00DF34E4"/>
    <w:rsid w:val="00DF3C71"/>
    <w:rsid w:val="00DF4242"/>
    <w:rsid w:val="00DF4AEB"/>
    <w:rsid w:val="00E00098"/>
    <w:rsid w:val="00E001B2"/>
    <w:rsid w:val="00E00237"/>
    <w:rsid w:val="00E006E6"/>
    <w:rsid w:val="00E00C51"/>
    <w:rsid w:val="00E0158B"/>
    <w:rsid w:val="00E01922"/>
    <w:rsid w:val="00E01FF6"/>
    <w:rsid w:val="00E052B5"/>
    <w:rsid w:val="00E064F0"/>
    <w:rsid w:val="00E06AC0"/>
    <w:rsid w:val="00E06C4D"/>
    <w:rsid w:val="00E07C06"/>
    <w:rsid w:val="00E11D36"/>
    <w:rsid w:val="00E1225E"/>
    <w:rsid w:val="00E12AB2"/>
    <w:rsid w:val="00E13194"/>
    <w:rsid w:val="00E13C89"/>
    <w:rsid w:val="00E140D4"/>
    <w:rsid w:val="00E141DB"/>
    <w:rsid w:val="00E146A8"/>
    <w:rsid w:val="00E1490F"/>
    <w:rsid w:val="00E14C76"/>
    <w:rsid w:val="00E1505B"/>
    <w:rsid w:val="00E15C9B"/>
    <w:rsid w:val="00E17858"/>
    <w:rsid w:val="00E2039B"/>
    <w:rsid w:val="00E20F82"/>
    <w:rsid w:val="00E21900"/>
    <w:rsid w:val="00E22DC2"/>
    <w:rsid w:val="00E2356A"/>
    <w:rsid w:val="00E30210"/>
    <w:rsid w:val="00E30378"/>
    <w:rsid w:val="00E31B86"/>
    <w:rsid w:val="00E31BFC"/>
    <w:rsid w:val="00E31CA9"/>
    <w:rsid w:val="00E32744"/>
    <w:rsid w:val="00E32853"/>
    <w:rsid w:val="00E32C67"/>
    <w:rsid w:val="00E3398B"/>
    <w:rsid w:val="00E34132"/>
    <w:rsid w:val="00E35525"/>
    <w:rsid w:val="00E356B6"/>
    <w:rsid w:val="00E356F3"/>
    <w:rsid w:val="00E35807"/>
    <w:rsid w:val="00E3726E"/>
    <w:rsid w:val="00E4392A"/>
    <w:rsid w:val="00E43B81"/>
    <w:rsid w:val="00E4579F"/>
    <w:rsid w:val="00E46064"/>
    <w:rsid w:val="00E46ABC"/>
    <w:rsid w:val="00E475A1"/>
    <w:rsid w:val="00E47BB2"/>
    <w:rsid w:val="00E5109D"/>
    <w:rsid w:val="00E5201E"/>
    <w:rsid w:val="00E5277A"/>
    <w:rsid w:val="00E529C4"/>
    <w:rsid w:val="00E52E78"/>
    <w:rsid w:val="00E53D17"/>
    <w:rsid w:val="00E54B88"/>
    <w:rsid w:val="00E55B19"/>
    <w:rsid w:val="00E56D36"/>
    <w:rsid w:val="00E5731C"/>
    <w:rsid w:val="00E57811"/>
    <w:rsid w:val="00E60730"/>
    <w:rsid w:val="00E60779"/>
    <w:rsid w:val="00E63737"/>
    <w:rsid w:val="00E64006"/>
    <w:rsid w:val="00E64D96"/>
    <w:rsid w:val="00E64F02"/>
    <w:rsid w:val="00E65ADC"/>
    <w:rsid w:val="00E65BA0"/>
    <w:rsid w:val="00E65F22"/>
    <w:rsid w:val="00E66DB5"/>
    <w:rsid w:val="00E674E6"/>
    <w:rsid w:val="00E67E0D"/>
    <w:rsid w:val="00E7151E"/>
    <w:rsid w:val="00E71D1D"/>
    <w:rsid w:val="00E71F4A"/>
    <w:rsid w:val="00E71F73"/>
    <w:rsid w:val="00E726DD"/>
    <w:rsid w:val="00E72DFE"/>
    <w:rsid w:val="00E73DFC"/>
    <w:rsid w:val="00E74508"/>
    <w:rsid w:val="00E74A1B"/>
    <w:rsid w:val="00E7523A"/>
    <w:rsid w:val="00E761F5"/>
    <w:rsid w:val="00E77F9E"/>
    <w:rsid w:val="00E81B07"/>
    <w:rsid w:val="00E81D6C"/>
    <w:rsid w:val="00E82F1F"/>
    <w:rsid w:val="00E90537"/>
    <w:rsid w:val="00E90CF7"/>
    <w:rsid w:val="00E922E8"/>
    <w:rsid w:val="00E926A7"/>
    <w:rsid w:val="00E93160"/>
    <w:rsid w:val="00E9568D"/>
    <w:rsid w:val="00E95E0D"/>
    <w:rsid w:val="00E95EDD"/>
    <w:rsid w:val="00E961EA"/>
    <w:rsid w:val="00E9691E"/>
    <w:rsid w:val="00E970BE"/>
    <w:rsid w:val="00E97472"/>
    <w:rsid w:val="00E975AB"/>
    <w:rsid w:val="00E9760E"/>
    <w:rsid w:val="00E976CF"/>
    <w:rsid w:val="00E97B00"/>
    <w:rsid w:val="00EA22DC"/>
    <w:rsid w:val="00EA247B"/>
    <w:rsid w:val="00EA2523"/>
    <w:rsid w:val="00EA40E2"/>
    <w:rsid w:val="00EA46CE"/>
    <w:rsid w:val="00EA4994"/>
    <w:rsid w:val="00EA5501"/>
    <w:rsid w:val="00EA6657"/>
    <w:rsid w:val="00EA6E5F"/>
    <w:rsid w:val="00EB03A4"/>
    <w:rsid w:val="00EB14B6"/>
    <w:rsid w:val="00EB4267"/>
    <w:rsid w:val="00EB70D2"/>
    <w:rsid w:val="00EC03C1"/>
    <w:rsid w:val="00EC03E7"/>
    <w:rsid w:val="00EC122E"/>
    <w:rsid w:val="00EC14A7"/>
    <w:rsid w:val="00EC1FA9"/>
    <w:rsid w:val="00EC660B"/>
    <w:rsid w:val="00EC6F96"/>
    <w:rsid w:val="00EC7CF9"/>
    <w:rsid w:val="00ED1350"/>
    <w:rsid w:val="00ED395D"/>
    <w:rsid w:val="00ED4091"/>
    <w:rsid w:val="00ED40C7"/>
    <w:rsid w:val="00ED6312"/>
    <w:rsid w:val="00ED640B"/>
    <w:rsid w:val="00EE0796"/>
    <w:rsid w:val="00EE18A8"/>
    <w:rsid w:val="00EE1C0F"/>
    <w:rsid w:val="00EE2174"/>
    <w:rsid w:val="00EE33A6"/>
    <w:rsid w:val="00EE3BD6"/>
    <w:rsid w:val="00EE6151"/>
    <w:rsid w:val="00EE671E"/>
    <w:rsid w:val="00EE6B08"/>
    <w:rsid w:val="00EE6C13"/>
    <w:rsid w:val="00EE7063"/>
    <w:rsid w:val="00EF0EA2"/>
    <w:rsid w:val="00EF234A"/>
    <w:rsid w:val="00EF277A"/>
    <w:rsid w:val="00EF50DA"/>
    <w:rsid w:val="00EF5530"/>
    <w:rsid w:val="00EF5C0F"/>
    <w:rsid w:val="00F00836"/>
    <w:rsid w:val="00F01981"/>
    <w:rsid w:val="00F04E90"/>
    <w:rsid w:val="00F04EEB"/>
    <w:rsid w:val="00F05073"/>
    <w:rsid w:val="00F0537D"/>
    <w:rsid w:val="00F05953"/>
    <w:rsid w:val="00F0642E"/>
    <w:rsid w:val="00F135B0"/>
    <w:rsid w:val="00F145B0"/>
    <w:rsid w:val="00F14E56"/>
    <w:rsid w:val="00F15352"/>
    <w:rsid w:val="00F15A2A"/>
    <w:rsid w:val="00F15DE1"/>
    <w:rsid w:val="00F17300"/>
    <w:rsid w:val="00F20147"/>
    <w:rsid w:val="00F20EB5"/>
    <w:rsid w:val="00F2210F"/>
    <w:rsid w:val="00F22C25"/>
    <w:rsid w:val="00F23117"/>
    <w:rsid w:val="00F232C2"/>
    <w:rsid w:val="00F2357A"/>
    <w:rsid w:val="00F235EA"/>
    <w:rsid w:val="00F23861"/>
    <w:rsid w:val="00F23C07"/>
    <w:rsid w:val="00F248BC"/>
    <w:rsid w:val="00F30B05"/>
    <w:rsid w:val="00F32013"/>
    <w:rsid w:val="00F339D5"/>
    <w:rsid w:val="00F3417F"/>
    <w:rsid w:val="00F35F7F"/>
    <w:rsid w:val="00F3622D"/>
    <w:rsid w:val="00F401BA"/>
    <w:rsid w:val="00F40934"/>
    <w:rsid w:val="00F40DAC"/>
    <w:rsid w:val="00F411E6"/>
    <w:rsid w:val="00F42392"/>
    <w:rsid w:val="00F42E6E"/>
    <w:rsid w:val="00F4362D"/>
    <w:rsid w:val="00F43772"/>
    <w:rsid w:val="00F44519"/>
    <w:rsid w:val="00F44E51"/>
    <w:rsid w:val="00F462A0"/>
    <w:rsid w:val="00F4721E"/>
    <w:rsid w:val="00F47F0D"/>
    <w:rsid w:val="00F5030D"/>
    <w:rsid w:val="00F51289"/>
    <w:rsid w:val="00F51421"/>
    <w:rsid w:val="00F51B62"/>
    <w:rsid w:val="00F528F4"/>
    <w:rsid w:val="00F5310D"/>
    <w:rsid w:val="00F53411"/>
    <w:rsid w:val="00F53BD5"/>
    <w:rsid w:val="00F5491E"/>
    <w:rsid w:val="00F55873"/>
    <w:rsid w:val="00F55D67"/>
    <w:rsid w:val="00F573D7"/>
    <w:rsid w:val="00F57B9A"/>
    <w:rsid w:val="00F60A9D"/>
    <w:rsid w:val="00F6169F"/>
    <w:rsid w:val="00F6294E"/>
    <w:rsid w:val="00F6495D"/>
    <w:rsid w:val="00F64A0D"/>
    <w:rsid w:val="00F64A90"/>
    <w:rsid w:val="00F667B5"/>
    <w:rsid w:val="00F67848"/>
    <w:rsid w:val="00F67D32"/>
    <w:rsid w:val="00F7004A"/>
    <w:rsid w:val="00F707E3"/>
    <w:rsid w:val="00F70C7E"/>
    <w:rsid w:val="00F71A50"/>
    <w:rsid w:val="00F71FE3"/>
    <w:rsid w:val="00F72147"/>
    <w:rsid w:val="00F73485"/>
    <w:rsid w:val="00F75669"/>
    <w:rsid w:val="00F76FCD"/>
    <w:rsid w:val="00F80A83"/>
    <w:rsid w:val="00F80B22"/>
    <w:rsid w:val="00F81671"/>
    <w:rsid w:val="00F83C15"/>
    <w:rsid w:val="00F85FB7"/>
    <w:rsid w:val="00F86BD0"/>
    <w:rsid w:val="00F86CEC"/>
    <w:rsid w:val="00F879FA"/>
    <w:rsid w:val="00F9210B"/>
    <w:rsid w:val="00F930A5"/>
    <w:rsid w:val="00F932D3"/>
    <w:rsid w:val="00F93D01"/>
    <w:rsid w:val="00F942B8"/>
    <w:rsid w:val="00F945A8"/>
    <w:rsid w:val="00F94BEF"/>
    <w:rsid w:val="00F94C01"/>
    <w:rsid w:val="00F94C21"/>
    <w:rsid w:val="00F95487"/>
    <w:rsid w:val="00F96256"/>
    <w:rsid w:val="00F97C74"/>
    <w:rsid w:val="00F97E34"/>
    <w:rsid w:val="00FA11CA"/>
    <w:rsid w:val="00FA20F8"/>
    <w:rsid w:val="00FA3984"/>
    <w:rsid w:val="00FA40CA"/>
    <w:rsid w:val="00FA43C3"/>
    <w:rsid w:val="00FA4C82"/>
    <w:rsid w:val="00FA573E"/>
    <w:rsid w:val="00FA6901"/>
    <w:rsid w:val="00FA69A1"/>
    <w:rsid w:val="00FA718B"/>
    <w:rsid w:val="00FA7BC7"/>
    <w:rsid w:val="00FB0848"/>
    <w:rsid w:val="00FB39A4"/>
    <w:rsid w:val="00FB3C29"/>
    <w:rsid w:val="00FB49A5"/>
    <w:rsid w:val="00FB4F7F"/>
    <w:rsid w:val="00FB5583"/>
    <w:rsid w:val="00FB5EC0"/>
    <w:rsid w:val="00FB706A"/>
    <w:rsid w:val="00FB7248"/>
    <w:rsid w:val="00FB76C1"/>
    <w:rsid w:val="00FC018B"/>
    <w:rsid w:val="00FC0BA4"/>
    <w:rsid w:val="00FC0E63"/>
    <w:rsid w:val="00FC103F"/>
    <w:rsid w:val="00FC5052"/>
    <w:rsid w:val="00FC6A49"/>
    <w:rsid w:val="00FC7642"/>
    <w:rsid w:val="00FD0AAF"/>
    <w:rsid w:val="00FD11E4"/>
    <w:rsid w:val="00FD2B2E"/>
    <w:rsid w:val="00FD2E23"/>
    <w:rsid w:val="00FD41A5"/>
    <w:rsid w:val="00FD6841"/>
    <w:rsid w:val="00FD6BB8"/>
    <w:rsid w:val="00FD7FC4"/>
    <w:rsid w:val="00FE01AA"/>
    <w:rsid w:val="00FE03A4"/>
    <w:rsid w:val="00FE06F9"/>
    <w:rsid w:val="00FE2DFC"/>
    <w:rsid w:val="00FE3263"/>
    <w:rsid w:val="00FE33B9"/>
    <w:rsid w:val="00FE3962"/>
    <w:rsid w:val="00FE4F31"/>
    <w:rsid w:val="00FE50C3"/>
    <w:rsid w:val="00FE6734"/>
    <w:rsid w:val="00FE6A3C"/>
    <w:rsid w:val="00FE7038"/>
    <w:rsid w:val="00FF09E8"/>
    <w:rsid w:val="00FF1B7C"/>
    <w:rsid w:val="00FF265F"/>
    <w:rsid w:val="00FF2E5D"/>
    <w:rsid w:val="00FF3DB7"/>
    <w:rsid w:val="00FF61F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EC4D4"/>
  <w15:chartTrackingRefBased/>
  <w15:docId w15:val="{9002C2CD-EE18-4C3B-B5CD-00B2304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D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7F3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16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3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3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63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37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D1C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A43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3056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pan">
    <w:name w:val="span"/>
    <w:rsid w:val="001B49FC"/>
    <w:rPr>
      <w:sz w:val="24"/>
      <w:szCs w:val="24"/>
      <w:bdr w:val="none" w:sz="0" w:space="0" w:color="auto" w:frame="1"/>
      <w:vertAlign w:val="baseline"/>
    </w:rPr>
  </w:style>
  <w:style w:type="table" w:styleId="TableGridLight">
    <w:name w:val="Grid Table Light"/>
    <w:basedOn w:val="TableNormal"/>
    <w:uiPriority w:val="40"/>
    <w:rsid w:val="008050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75601"/>
    <w:pPr>
      <w:ind w:left="720"/>
      <w:contextualSpacing/>
    </w:pPr>
  </w:style>
  <w:style w:type="character" w:customStyle="1" w:styleId="datesWrapper">
    <w:name w:val="datesWrapper"/>
    <w:rsid w:val="00E90CF7"/>
    <w:rPr>
      <w:rFonts w:ascii="Montserrat Medium" w:eastAsia="Montserrat Medium" w:hAnsi="Montserrat Medium" w:cs="Montserrat Medium" w:hint="default"/>
      <w:b w:val="0"/>
      <w:bCs w:val="0"/>
    </w:rPr>
  </w:style>
  <w:style w:type="paragraph" w:styleId="NoSpacing">
    <w:name w:val="No Spacing"/>
    <w:uiPriority w:val="1"/>
    <w:qFormat/>
    <w:rsid w:val="00864810"/>
    <w:rPr>
      <w:sz w:val="22"/>
      <w:szCs w:val="2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2121"/>
    <w:rPr>
      <w:rFonts w:ascii="Calibri Light" w:eastAsia="Times New Roman" w:hAnsi="Calibri Light"/>
      <w:b/>
      <w:bCs/>
      <w:kern w:val="32"/>
      <w:sz w:val="32"/>
      <w:szCs w:val="3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401E6"/>
    <w:rPr>
      <w:sz w:val="22"/>
      <w:szCs w:val="22"/>
      <w:lang w:val="en-US" w:eastAsia="en-US"/>
    </w:rPr>
  </w:style>
  <w:style w:type="character" w:styleId="Emphasis">
    <w:name w:val="Emphasis"/>
    <w:qFormat/>
    <w:rsid w:val="000027C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0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534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7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mailto:keyurmehta1105@gmail.com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Nittur Harish Ramachandra</dc:creator>
  <cp:keywords/>
  <cp:lastModifiedBy>Parameswara Rao</cp:lastModifiedBy>
  <cp:revision>3</cp:revision>
  <dcterms:created xsi:type="dcterms:W3CDTF">2024-10-01T15:57:00Z</dcterms:created>
  <dcterms:modified xsi:type="dcterms:W3CDTF">2024-10-01T15:58:00Z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cae0b5bd87e933c6c7308bece48be3c55e29251eda9db7989ab7b16bda69bd6d</vt:lpwstr>
  </property>
</Properties>
</file>